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6C" w:rsidRDefault="00FA0B6C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Учебно-методическое пособие</w:t>
      </w:r>
    </w:p>
    <w:p w:rsidR="007C72FD" w:rsidRPr="005C77C1" w:rsidRDefault="00FA0B6C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72FD"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Западноевропейская литература</w:t>
      </w:r>
      <w:r w:rsidR="007C72FD" w:rsidRPr="005C77C1">
        <w:rPr>
          <w:rFonts w:eastAsia="Calibri"/>
          <w:b/>
          <w:sz w:val="28"/>
          <w:szCs w:val="28"/>
        </w:rPr>
        <w:t xml:space="preserve"> Х</w:t>
      </w:r>
      <w:proofErr w:type="gramStart"/>
      <w:r w:rsidR="007C72FD">
        <w:rPr>
          <w:b/>
          <w:sz w:val="28"/>
          <w:szCs w:val="28"/>
          <w:lang w:val="en-US"/>
        </w:rPr>
        <w:t>I</w:t>
      </w:r>
      <w:proofErr w:type="gramEnd"/>
      <w:r w:rsidR="007C72FD" w:rsidRPr="005C77C1">
        <w:rPr>
          <w:rFonts w:eastAsia="Calibri"/>
          <w:b/>
          <w:sz w:val="28"/>
          <w:szCs w:val="28"/>
        </w:rPr>
        <w:t>Х века</w:t>
      </w:r>
      <w:r>
        <w:rPr>
          <w:rFonts w:eastAsia="Calibri"/>
          <w:b/>
          <w:sz w:val="28"/>
          <w:szCs w:val="28"/>
        </w:rPr>
        <w:t>: романтизм и реализм</w:t>
      </w:r>
      <w:r w:rsidR="007C72FD">
        <w:rPr>
          <w:b/>
          <w:sz w:val="28"/>
          <w:szCs w:val="28"/>
        </w:rPr>
        <w:t>»</w:t>
      </w:r>
      <w:r w:rsidR="007C72FD" w:rsidRPr="005C77C1">
        <w:rPr>
          <w:rFonts w:eastAsia="Calibri"/>
          <w:b/>
          <w:sz w:val="28"/>
          <w:szCs w:val="28"/>
        </w:rPr>
        <w:t xml:space="preserve"> </w:t>
      </w: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7C72FD" w:rsidRDefault="007C72FD" w:rsidP="008C17E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t>Для студентов факультета журналистики</w:t>
      </w: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(бакалавриат)</w:t>
      </w: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t>Москва</w:t>
      </w: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t>Институт международного права и экономики</w:t>
      </w: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t>имени А.С. Грибоедова</w:t>
      </w:r>
    </w:p>
    <w:p w:rsidR="007C72FD" w:rsidRPr="007C72FD" w:rsidRDefault="007C72FD" w:rsidP="008C17EE">
      <w:pPr>
        <w:spacing w:after="0" w:line="240" w:lineRule="auto"/>
        <w:ind w:firstLine="709"/>
        <w:jc w:val="center"/>
        <w:rPr>
          <w:sz w:val="30"/>
          <w:szCs w:val="30"/>
        </w:rPr>
      </w:pPr>
      <w:r w:rsidRPr="005C77C1">
        <w:rPr>
          <w:rFonts w:eastAsia="Calibri"/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</w:p>
    <w:p w:rsidR="007C72FD" w:rsidRPr="00AA21D8" w:rsidRDefault="007C72FD" w:rsidP="008C17EE">
      <w:pPr>
        <w:spacing w:after="0" w:line="240" w:lineRule="auto"/>
        <w:ind w:firstLine="709"/>
        <w:rPr>
          <w:sz w:val="30"/>
          <w:szCs w:val="30"/>
        </w:rPr>
      </w:pPr>
      <w:r w:rsidRPr="00AA21D8">
        <w:rPr>
          <w:sz w:val="30"/>
          <w:szCs w:val="30"/>
        </w:rPr>
        <w:br w:type="page"/>
      </w:r>
    </w:p>
    <w:p w:rsidR="007C72FD" w:rsidRPr="00AA21D8" w:rsidRDefault="007C72FD" w:rsidP="008C17EE">
      <w:pPr>
        <w:spacing w:after="0" w:line="240" w:lineRule="auto"/>
        <w:ind w:firstLine="709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C77C1">
        <w:rPr>
          <w:rFonts w:eastAsia="Calibri"/>
          <w:sz w:val="28"/>
          <w:szCs w:val="28"/>
        </w:rPr>
        <w:t>УТВЕРЖДЕНО</w:t>
      </w: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5C77C1">
        <w:rPr>
          <w:rFonts w:eastAsia="Calibri"/>
          <w:sz w:val="28"/>
          <w:szCs w:val="28"/>
        </w:rPr>
        <w:t>кафедрой истории</w:t>
      </w: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  <w:r w:rsidRPr="005C77C1">
        <w:rPr>
          <w:rFonts w:eastAsia="Calibri"/>
          <w:sz w:val="28"/>
          <w:szCs w:val="28"/>
        </w:rPr>
        <w:t>журналистики и литературы</w:t>
      </w: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7C72FD" w:rsidRPr="007C72FD" w:rsidRDefault="00FA0B6C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Авторы</w:t>
      </w:r>
      <w:r w:rsidR="007C72FD">
        <w:rPr>
          <w:sz w:val="28"/>
          <w:szCs w:val="28"/>
        </w:rPr>
        <w:t xml:space="preserve"> – д</w:t>
      </w:r>
      <w:r w:rsidR="007C72FD" w:rsidRPr="005C77C1">
        <w:rPr>
          <w:rFonts w:eastAsia="Calibri"/>
          <w:sz w:val="28"/>
          <w:szCs w:val="28"/>
        </w:rPr>
        <w:t xml:space="preserve">. филол. наук, </w:t>
      </w:r>
      <w:r w:rsidR="007C72FD">
        <w:rPr>
          <w:sz w:val="28"/>
          <w:szCs w:val="28"/>
        </w:rPr>
        <w:t>профессор</w:t>
      </w:r>
      <w:r w:rsidR="007C72FD" w:rsidRPr="005C77C1">
        <w:rPr>
          <w:rFonts w:eastAsia="Calibri"/>
          <w:sz w:val="28"/>
          <w:szCs w:val="28"/>
        </w:rPr>
        <w:t xml:space="preserve"> </w:t>
      </w:r>
      <w:r w:rsidR="007C72FD" w:rsidRPr="005C77C1">
        <w:rPr>
          <w:rFonts w:eastAsia="Calibri"/>
          <w:b/>
          <w:sz w:val="28"/>
          <w:szCs w:val="28"/>
        </w:rPr>
        <w:t>О.Р.Темиршина</w:t>
      </w:r>
      <w:r w:rsidR="007C72FD">
        <w:rPr>
          <w:b/>
          <w:sz w:val="28"/>
          <w:szCs w:val="28"/>
        </w:rPr>
        <w:t xml:space="preserve">, </w:t>
      </w:r>
      <w:r w:rsidR="00720647" w:rsidRPr="00720647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К.</w:t>
      </w:r>
      <w:r w:rsidR="007C72FD" w:rsidRPr="00720647">
        <w:rPr>
          <w:b/>
          <w:sz w:val="28"/>
          <w:szCs w:val="28"/>
        </w:rPr>
        <w:t>Дмитриенко</w:t>
      </w: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  <w:r w:rsidRPr="005C77C1">
        <w:rPr>
          <w:rFonts w:eastAsia="Calibri"/>
          <w:i/>
          <w:sz w:val="28"/>
          <w:szCs w:val="28"/>
        </w:rPr>
        <w:t>Ответственный редактор</w:t>
      </w:r>
      <w:r w:rsidRPr="005C77C1">
        <w:rPr>
          <w:rFonts w:eastAsia="Calibri"/>
          <w:sz w:val="28"/>
          <w:szCs w:val="28"/>
        </w:rPr>
        <w:t xml:space="preserve"> – зав. кафедрой истории журналистики и литературы, профессор </w:t>
      </w:r>
      <w:r w:rsidRPr="005C77C1">
        <w:rPr>
          <w:rFonts w:eastAsia="Calibri"/>
          <w:b/>
          <w:sz w:val="28"/>
          <w:szCs w:val="28"/>
        </w:rPr>
        <w:t>Н.И.Якушин</w:t>
      </w: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  <w:r w:rsidRPr="005C77C1">
        <w:rPr>
          <w:rFonts w:eastAsia="Calibri"/>
          <w:i/>
          <w:sz w:val="28"/>
          <w:szCs w:val="28"/>
        </w:rPr>
        <w:t>Рецензент</w:t>
      </w:r>
      <w:r w:rsidRPr="005C77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5C77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д. филол. н., профессор </w:t>
      </w:r>
      <w:r w:rsidRPr="00FF7406">
        <w:rPr>
          <w:rFonts w:eastAsia="Calibri"/>
          <w:b/>
          <w:sz w:val="28"/>
          <w:szCs w:val="28"/>
        </w:rPr>
        <w:t>Л.Г.Кихней</w:t>
      </w:r>
      <w:r>
        <w:rPr>
          <w:rFonts w:eastAsia="Calibri"/>
          <w:sz w:val="28"/>
          <w:szCs w:val="28"/>
        </w:rPr>
        <w:t xml:space="preserve"> </w:t>
      </w: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FA0B6C" w:rsidRPr="005C77C1" w:rsidRDefault="00FA0B6C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5C77C1">
        <w:rPr>
          <w:rFonts w:eastAsia="Calibri"/>
          <w:sz w:val="28"/>
          <w:szCs w:val="28"/>
        </w:rPr>
        <w:t>Пособие подготовлено на факультете журналистики</w:t>
      </w: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7C72FD" w:rsidRPr="005C77C1" w:rsidRDefault="007C72FD" w:rsidP="008C17EE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t>Программа, справочные и учебно-методические материалы к курсу соответствуют требованиям Государственного образовательного стандарта высшего профессионального образования по специальности 021400 «Журналистика»</w:t>
      </w:r>
    </w:p>
    <w:p w:rsidR="007C72FD" w:rsidRPr="005C77C1" w:rsidRDefault="007C72FD" w:rsidP="008C17EE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p w:rsidR="007C72FD" w:rsidRDefault="007C72FD" w:rsidP="008C17EE">
      <w:pPr>
        <w:spacing w:after="0" w:line="240" w:lineRule="auto"/>
        <w:ind w:firstLine="709"/>
        <w:jc w:val="right"/>
        <w:rPr>
          <w:sz w:val="28"/>
          <w:szCs w:val="28"/>
        </w:rPr>
      </w:pPr>
      <w:r w:rsidRPr="005C77C1">
        <w:rPr>
          <w:rFonts w:eastAsia="Calibri"/>
          <w:sz w:val="28"/>
          <w:szCs w:val="28"/>
        </w:rPr>
        <w:t>©Темиршина О.Р.,</w:t>
      </w:r>
      <w:r w:rsidRPr="007C72FD">
        <w:rPr>
          <w:sz w:val="28"/>
          <w:szCs w:val="28"/>
        </w:rPr>
        <w:t xml:space="preserve"> </w:t>
      </w:r>
      <w:r w:rsidR="00FA0B6C">
        <w:rPr>
          <w:sz w:val="28"/>
          <w:szCs w:val="28"/>
        </w:rPr>
        <w:t>Дмитриенко И.К</w:t>
      </w:r>
      <w:r w:rsidR="00CF1742">
        <w:rPr>
          <w:sz w:val="28"/>
          <w:szCs w:val="28"/>
        </w:rPr>
        <w:t>.</w:t>
      </w:r>
      <w:r>
        <w:rPr>
          <w:sz w:val="28"/>
          <w:szCs w:val="28"/>
        </w:rPr>
        <w:t xml:space="preserve"> 2013</w:t>
      </w:r>
    </w:p>
    <w:p w:rsidR="00FA0B6C" w:rsidRDefault="00FA0B6C" w:rsidP="008C17EE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A0B6C" w:rsidRPr="005C77C1" w:rsidRDefault="00FA0B6C" w:rsidP="008C17EE">
      <w:pPr>
        <w:spacing w:after="0" w:line="240" w:lineRule="auto"/>
        <w:ind w:firstLine="709"/>
        <w:jc w:val="right"/>
        <w:rPr>
          <w:rFonts w:eastAsia="Calibri"/>
          <w:sz w:val="28"/>
          <w:szCs w:val="28"/>
        </w:rPr>
      </w:pPr>
    </w:p>
    <w:p w:rsidR="00720647" w:rsidRPr="005C77C1" w:rsidRDefault="00720647" w:rsidP="008C17EE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5C77C1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7C72FD" w:rsidRPr="00FB6B63" w:rsidRDefault="007C72FD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20647" w:rsidRPr="00FB6B63" w:rsidRDefault="007C72FD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Учебно-методический комплекс  </w:t>
      </w:r>
      <w:r w:rsidR="00720647" w:rsidRPr="00FB6B63">
        <w:rPr>
          <w:sz w:val="30"/>
          <w:szCs w:val="30"/>
        </w:rPr>
        <w:t>предназначен для студентов</w:t>
      </w:r>
      <w:r w:rsidR="00AA21D8" w:rsidRPr="00FB6B63">
        <w:rPr>
          <w:sz w:val="30"/>
          <w:szCs w:val="30"/>
        </w:rPr>
        <w:t xml:space="preserve"> факультета журналистики (бакалавриат)</w:t>
      </w:r>
      <w:r w:rsidR="003A4C59" w:rsidRPr="00FB6B63">
        <w:rPr>
          <w:sz w:val="30"/>
          <w:szCs w:val="30"/>
        </w:rPr>
        <w:t xml:space="preserve">, чем и обусловливается его структура. </w:t>
      </w:r>
      <w:r w:rsidR="00720647" w:rsidRPr="00FB6B63">
        <w:rPr>
          <w:sz w:val="30"/>
          <w:szCs w:val="30"/>
        </w:rPr>
        <w:t xml:space="preserve">Пособие помогает сориентироваться в </w:t>
      </w:r>
      <w:r w:rsidR="003A4C59" w:rsidRPr="00FB6B63">
        <w:rPr>
          <w:sz w:val="30"/>
          <w:szCs w:val="30"/>
        </w:rPr>
        <w:t>соответствующем</w:t>
      </w:r>
      <w:r w:rsidR="00720647" w:rsidRPr="00FB6B63">
        <w:rPr>
          <w:sz w:val="30"/>
          <w:szCs w:val="30"/>
        </w:rPr>
        <w:t xml:space="preserve"> курсе, оптимально </w:t>
      </w:r>
      <w:r w:rsidR="003A4C59" w:rsidRPr="00FB6B63">
        <w:rPr>
          <w:sz w:val="30"/>
          <w:szCs w:val="30"/>
        </w:rPr>
        <w:t>распределить</w:t>
      </w:r>
      <w:r w:rsidR="00720647" w:rsidRPr="00FB6B63">
        <w:rPr>
          <w:sz w:val="30"/>
          <w:szCs w:val="30"/>
        </w:rPr>
        <w:t xml:space="preserve"> время на его изучение и </w:t>
      </w:r>
      <w:r w:rsidR="003A4C59" w:rsidRPr="00FB6B63">
        <w:rPr>
          <w:sz w:val="30"/>
          <w:szCs w:val="30"/>
        </w:rPr>
        <w:t xml:space="preserve">при необходимости </w:t>
      </w:r>
      <w:r w:rsidR="00720647" w:rsidRPr="00FB6B63">
        <w:rPr>
          <w:sz w:val="30"/>
          <w:szCs w:val="30"/>
        </w:rPr>
        <w:t>составить самостоятельную программу</w:t>
      </w:r>
      <w:r w:rsidR="003A4C59" w:rsidRPr="00FB6B63">
        <w:rPr>
          <w:sz w:val="30"/>
          <w:szCs w:val="30"/>
        </w:rPr>
        <w:t xml:space="preserve"> работы</w:t>
      </w:r>
      <w:r w:rsidR="00720647" w:rsidRPr="00FB6B63">
        <w:rPr>
          <w:sz w:val="30"/>
          <w:szCs w:val="30"/>
        </w:rPr>
        <w:t xml:space="preserve">. Для этого в </w:t>
      </w:r>
      <w:r w:rsidR="006804D5">
        <w:rPr>
          <w:sz w:val="30"/>
          <w:szCs w:val="30"/>
        </w:rPr>
        <w:t>пособии предлагается рабочий план курса, включающий</w:t>
      </w:r>
      <w:r w:rsidR="003A4C59" w:rsidRPr="00FB6B63">
        <w:rPr>
          <w:sz w:val="30"/>
          <w:szCs w:val="30"/>
        </w:rPr>
        <w:t xml:space="preserve"> в себя основные темы (раскрытые</w:t>
      </w:r>
      <w:r w:rsidR="00311109" w:rsidRPr="00FB6B63">
        <w:rPr>
          <w:sz w:val="30"/>
          <w:szCs w:val="30"/>
        </w:rPr>
        <w:t xml:space="preserve"> в лекционных</w:t>
      </w:r>
      <w:r w:rsidR="003A4C59" w:rsidRPr="00FB6B63">
        <w:rPr>
          <w:sz w:val="30"/>
          <w:szCs w:val="30"/>
        </w:rPr>
        <w:t xml:space="preserve"> </w:t>
      </w:r>
      <w:r w:rsidR="00311109" w:rsidRPr="00FB6B63">
        <w:rPr>
          <w:sz w:val="30"/>
          <w:szCs w:val="30"/>
        </w:rPr>
        <w:t>материалах</w:t>
      </w:r>
      <w:r w:rsidR="003A4C59" w:rsidRPr="00FB6B63">
        <w:rPr>
          <w:sz w:val="30"/>
          <w:szCs w:val="30"/>
        </w:rPr>
        <w:t>), список обязательной литературы (как художественной, так и исследовательской) и распределение изучаемых тем по</w:t>
      </w:r>
      <w:r w:rsidR="00311109" w:rsidRPr="00FB6B63">
        <w:rPr>
          <w:sz w:val="30"/>
          <w:szCs w:val="30"/>
        </w:rPr>
        <w:t xml:space="preserve"> </w:t>
      </w:r>
      <w:r w:rsidR="003A4C59" w:rsidRPr="00FB6B63">
        <w:rPr>
          <w:sz w:val="30"/>
          <w:szCs w:val="30"/>
        </w:rPr>
        <w:t xml:space="preserve">месяцам. </w:t>
      </w:r>
    </w:p>
    <w:p w:rsidR="003A4C59" w:rsidRPr="00FB6B63" w:rsidRDefault="003A4C59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Основная часть пособия представляет собой справочные материалы, где </w:t>
      </w:r>
      <w:r w:rsidR="00311109" w:rsidRPr="00FB6B63">
        <w:rPr>
          <w:sz w:val="30"/>
          <w:szCs w:val="30"/>
        </w:rPr>
        <w:t xml:space="preserve">в основных чертах </w:t>
      </w:r>
      <w:r w:rsidRPr="00FB6B63">
        <w:rPr>
          <w:sz w:val="30"/>
          <w:szCs w:val="30"/>
        </w:rPr>
        <w:t>представлено содержание лекционного курса. В пособии даны подробные планы практических занятий с методическими рекомендациями, которые могут быть полезны как</w:t>
      </w:r>
      <w:r w:rsidR="008C4DAF" w:rsidRPr="00FB6B63">
        <w:rPr>
          <w:sz w:val="30"/>
          <w:szCs w:val="30"/>
        </w:rPr>
        <w:t xml:space="preserve"> при</w:t>
      </w:r>
      <w:r w:rsidRPr="00FB6B63">
        <w:rPr>
          <w:sz w:val="30"/>
          <w:szCs w:val="30"/>
        </w:rPr>
        <w:t xml:space="preserve"> подготовке непосредственно к семинару так и (в случае заочников) для самостоятельного изучения данных тем.  </w:t>
      </w:r>
    </w:p>
    <w:p w:rsidR="003A4C59" w:rsidRPr="00FB6B63" w:rsidRDefault="003A4C59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Также учебно-методический комплекс содержит темы </w:t>
      </w:r>
      <w:r w:rsidR="008C4DAF" w:rsidRPr="00FB6B63">
        <w:rPr>
          <w:sz w:val="30"/>
          <w:szCs w:val="30"/>
        </w:rPr>
        <w:t>контрольных</w:t>
      </w:r>
      <w:r w:rsidRPr="00FB6B63">
        <w:rPr>
          <w:sz w:val="30"/>
          <w:szCs w:val="30"/>
        </w:rPr>
        <w:t xml:space="preserve"> работ и вопросы для подготовки к зачету и экзамену</w:t>
      </w:r>
    </w:p>
    <w:p w:rsidR="00720647" w:rsidRPr="00FB6B63" w:rsidRDefault="00720647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20647" w:rsidRPr="00FB6B63" w:rsidRDefault="00720647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Пособие состоит из следующих разделов: </w:t>
      </w:r>
    </w:p>
    <w:p w:rsidR="00720647" w:rsidRPr="00FB6B63" w:rsidRDefault="003A4C59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>Р</w:t>
      </w:r>
      <w:r w:rsidR="004868FD">
        <w:rPr>
          <w:sz w:val="30"/>
          <w:szCs w:val="30"/>
        </w:rPr>
        <w:t xml:space="preserve">абочий план </w:t>
      </w:r>
      <w:r w:rsidRPr="00FB6B63">
        <w:rPr>
          <w:sz w:val="30"/>
          <w:szCs w:val="30"/>
        </w:rPr>
        <w:t>курса</w:t>
      </w:r>
    </w:p>
    <w:p w:rsidR="00720647" w:rsidRPr="00FB6B63" w:rsidRDefault="003A4C59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>Справочные материалы к лекциям</w:t>
      </w:r>
    </w:p>
    <w:p w:rsidR="00FB6B63" w:rsidRPr="00FB6B63" w:rsidRDefault="003A4C59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Учебная </w:t>
      </w:r>
      <w:r w:rsidR="00FB6B63" w:rsidRPr="00FB6B63">
        <w:rPr>
          <w:sz w:val="30"/>
          <w:szCs w:val="30"/>
        </w:rPr>
        <w:t xml:space="preserve">и художественная </w:t>
      </w:r>
      <w:r w:rsidRPr="00FB6B63">
        <w:rPr>
          <w:sz w:val="30"/>
          <w:szCs w:val="30"/>
        </w:rPr>
        <w:t>литература по курсу</w:t>
      </w:r>
    </w:p>
    <w:p w:rsidR="00FB6B63" w:rsidRPr="00FB6B63" w:rsidRDefault="00FB6B63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>Практические занятия: темы и методические указания</w:t>
      </w:r>
    </w:p>
    <w:p w:rsidR="00720647" w:rsidRPr="00FB6B63" w:rsidRDefault="003A4C59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>Вопросы к экзамену и зачету</w:t>
      </w:r>
    </w:p>
    <w:p w:rsidR="003A4C59" w:rsidRPr="00FB6B63" w:rsidRDefault="003A4C59" w:rsidP="008C17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B6B63">
        <w:rPr>
          <w:sz w:val="30"/>
          <w:szCs w:val="30"/>
        </w:rPr>
        <w:t xml:space="preserve">Темы </w:t>
      </w:r>
      <w:r w:rsidR="008C4DAF" w:rsidRPr="00FB6B63">
        <w:rPr>
          <w:sz w:val="30"/>
          <w:szCs w:val="30"/>
        </w:rPr>
        <w:t>контрольных</w:t>
      </w:r>
      <w:r w:rsidRPr="00FB6B63">
        <w:rPr>
          <w:sz w:val="30"/>
          <w:szCs w:val="30"/>
        </w:rPr>
        <w:t xml:space="preserve"> </w:t>
      </w:r>
      <w:r w:rsidR="00432334" w:rsidRPr="00FB6B63">
        <w:rPr>
          <w:sz w:val="30"/>
          <w:szCs w:val="30"/>
        </w:rPr>
        <w:t>работ</w:t>
      </w:r>
    </w:p>
    <w:p w:rsidR="00720647" w:rsidRPr="007C72FD" w:rsidRDefault="00720647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C72FD" w:rsidRDefault="007C72FD" w:rsidP="008C17EE">
      <w:pPr>
        <w:spacing w:after="0" w:line="24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C72FD" w:rsidRDefault="004868FD" w:rsidP="00CA6F5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РАБОЧИЙ ПЛАН </w:t>
      </w:r>
      <w:r w:rsidR="00FB6B63">
        <w:rPr>
          <w:b/>
          <w:sz w:val="30"/>
          <w:szCs w:val="30"/>
        </w:rPr>
        <w:t>КУРСА</w:t>
      </w:r>
    </w:p>
    <w:p w:rsidR="00463931" w:rsidRDefault="00463931" w:rsidP="00CA6F57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414"/>
        <w:gridCol w:w="1968"/>
        <w:gridCol w:w="1871"/>
        <w:gridCol w:w="2222"/>
        <w:gridCol w:w="2278"/>
        <w:gridCol w:w="1737"/>
      </w:tblGrid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№</w:t>
            </w: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ТЕМА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ТЕКСТЫ (минимум)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ЛИТЕРАТУРА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КОНСПЕКТИРОВАТЬ</w:t>
            </w: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ОТЧЕТНОСТЬ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0076" w:type="dxa"/>
            <w:gridSpan w:val="5"/>
          </w:tcPr>
          <w:p w:rsidR="006804D5" w:rsidRPr="00B36A02" w:rsidRDefault="006804D5" w:rsidP="005440CE">
            <w:pPr>
              <w:rPr>
                <w:b/>
                <w:sz w:val="30"/>
                <w:szCs w:val="30"/>
              </w:rPr>
            </w:pPr>
            <w:r w:rsidRPr="00B36A02">
              <w:rPr>
                <w:b/>
                <w:sz w:val="30"/>
                <w:szCs w:val="30"/>
              </w:rPr>
              <w:t xml:space="preserve">                                                       </w:t>
            </w:r>
            <w:r w:rsidR="004868FD">
              <w:rPr>
                <w:b/>
                <w:sz w:val="30"/>
                <w:szCs w:val="30"/>
              </w:rPr>
              <w:t xml:space="preserve">  </w:t>
            </w:r>
            <w:r w:rsidRPr="00B36A02">
              <w:rPr>
                <w:b/>
                <w:sz w:val="30"/>
                <w:szCs w:val="30"/>
              </w:rPr>
              <w:t xml:space="preserve"> СЕНТЯБРЬ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Романтизм и реализм как основные «парадигмы художественности» в литературе 19 </w:t>
            </w:r>
            <w:proofErr w:type="gramStart"/>
            <w:r w:rsidRPr="00B36A02">
              <w:rPr>
                <w:sz w:val="30"/>
                <w:szCs w:val="30"/>
              </w:rPr>
              <w:t>в</w:t>
            </w:r>
            <w:proofErr w:type="gramEnd"/>
            <w:r w:rsidRPr="00B36A02">
              <w:rPr>
                <w:sz w:val="30"/>
                <w:szCs w:val="30"/>
              </w:rPr>
              <w:t>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Литературные манифесты западноевропейских романтиков. М., 1980; Зарубежная литература 19 в. Романтизм. Хрестоматия историко-литературных материалов. М., 1990.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Дмитриев А.А. Теория западногерманского романтизма // Литературные манифесты западноевропейских романтиков. М., 1980.</w:t>
            </w: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Этапы развития романтизма в Германии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sz w:val="30"/>
                <w:szCs w:val="30"/>
              </w:rPr>
              <w:t>Шлегель Ф.</w:t>
            </w:r>
            <w:r w:rsidRPr="00B36A02">
              <w:rPr>
                <w:sz w:val="30"/>
                <w:szCs w:val="30"/>
              </w:rPr>
              <w:t xml:space="preserve"> Фрагменты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sz w:val="30"/>
                <w:szCs w:val="30"/>
              </w:rPr>
              <w:t>Новалис</w:t>
            </w:r>
            <w:r w:rsidRPr="00B36A02">
              <w:rPr>
                <w:sz w:val="30"/>
                <w:szCs w:val="30"/>
              </w:rPr>
              <w:t xml:space="preserve"> Генрих фон Офтердинген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sz w:val="30"/>
                <w:szCs w:val="30"/>
              </w:rPr>
              <w:t>Тик Л.</w:t>
            </w:r>
            <w:r w:rsidRPr="00B36A02">
              <w:rPr>
                <w:sz w:val="30"/>
                <w:szCs w:val="30"/>
              </w:rPr>
              <w:t xml:space="preserve"> Белокурый Экберт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Эстетика немецких романтиков. М., 1987.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Cs/>
                <w:sz w:val="30"/>
                <w:szCs w:val="30"/>
              </w:rPr>
              <w:t>Жирмунский В.М.</w:t>
            </w:r>
            <w:r w:rsidRPr="00B36A02">
              <w:rPr>
                <w:i/>
                <w:iCs/>
                <w:sz w:val="30"/>
                <w:szCs w:val="30"/>
              </w:rPr>
              <w:t xml:space="preserve"> </w:t>
            </w:r>
            <w:r w:rsidRPr="00B36A02">
              <w:rPr>
                <w:sz w:val="30"/>
                <w:szCs w:val="30"/>
              </w:rPr>
              <w:t>Немецкий романтизм и современная мистика. СПб</w:t>
            </w:r>
            <w:proofErr w:type="gramStart"/>
            <w:r w:rsidRPr="00B36A02">
              <w:rPr>
                <w:sz w:val="30"/>
                <w:szCs w:val="30"/>
              </w:rPr>
              <w:t xml:space="preserve">., </w:t>
            </w:r>
            <w:proofErr w:type="gramEnd"/>
            <w:r w:rsidRPr="00B36A02">
              <w:rPr>
                <w:sz w:val="30"/>
                <w:szCs w:val="30"/>
              </w:rPr>
              <w:t>1996.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Cs/>
                <w:sz w:val="30"/>
                <w:szCs w:val="30"/>
              </w:rPr>
              <w:t>Берковский</w:t>
            </w:r>
            <w:r w:rsidRPr="00B36A02">
              <w:rPr>
                <w:i/>
                <w:iCs/>
                <w:sz w:val="30"/>
                <w:szCs w:val="30"/>
              </w:rPr>
              <w:t xml:space="preserve"> </w:t>
            </w:r>
            <w:r w:rsidRPr="00B36A02">
              <w:rPr>
                <w:iCs/>
                <w:sz w:val="30"/>
                <w:szCs w:val="30"/>
              </w:rPr>
              <w:t>Н.Я.</w:t>
            </w:r>
            <w:r w:rsidRPr="00B36A02">
              <w:rPr>
                <w:i/>
                <w:iCs/>
                <w:sz w:val="30"/>
                <w:szCs w:val="30"/>
              </w:rPr>
              <w:t xml:space="preserve"> </w:t>
            </w:r>
            <w:r w:rsidRPr="00B36A02">
              <w:rPr>
                <w:sz w:val="30"/>
                <w:szCs w:val="30"/>
              </w:rPr>
              <w:t>Романтизм в Германии. М., 1973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 Жирмунский В.М. Мистика природы и натурфилософия // Немецкий романтизм и современная мистика. СПб</w:t>
            </w:r>
            <w:proofErr w:type="gramStart"/>
            <w:r w:rsidRPr="00B36A02">
              <w:rPr>
                <w:sz w:val="30"/>
                <w:szCs w:val="30"/>
              </w:rPr>
              <w:t xml:space="preserve">., </w:t>
            </w:r>
            <w:proofErr w:type="gramEnd"/>
            <w:r w:rsidRPr="00B36A02">
              <w:rPr>
                <w:sz w:val="30"/>
                <w:szCs w:val="30"/>
              </w:rPr>
              <w:t>1996.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Берковский Н.Я. Новалис // Романтизм в Германии. М., 1973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Поздний немецкий романтизм и творчество Гофмана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Гофман Э.-Т.-А.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Золотой горшок. Крошка Цахес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>Ботникова А.Б. Э.Т.А.Гофман и русская литература. Воронеж, 1977.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Художественн</w:t>
            </w:r>
            <w:r w:rsidRPr="00B36A02">
              <w:rPr>
                <w:sz w:val="30"/>
                <w:szCs w:val="30"/>
              </w:rPr>
              <w:lastRenderedPageBreak/>
              <w:t>ый мир Гофмана. М., 1982.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jc w:val="both"/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Литература Германии в 1830-1840-е гг.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История западноевропейской литературы.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век. Германия, Австрия, Швейцария. СПб</w:t>
            </w:r>
            <w:proofErr w:type="gramStart"/>
            <w:r w:rsidRPr="00B36A02">
              <w:rPr>
                <w:sz w:val="30"/>
                <w:szCs w:val="30"/>
              </w:rPr>
              <w:t xml:space="preserve">., </w:t>
            </w:r>
            <w:proofErr w:type="gramEnd"/>
            <w:r w:rsidRPr="00B36A02">
              <w:rPr>
                <w:sz w:val="30"/>
                <w:szCs w:val="30"/>
              </w:rPr>
              <w:t>2005.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Творчество Г.Гейне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sz w:val="30"/>
                <w:szCs w:val="30"/>
              </w:rPr>
              <w:t>Гейне Г.</w:t>
            </w:r>
            <w:r w:rsidRPr="00B36A02">
              <w:rPr>
                <w:sz w:val="30"/>
                <w:szCs w:val="30"/>
              </w:rPr>
              <w:t xml:space="preserve"> «Когда тебя женщина бросит, - забудь…», «Лорелей», «Они мои дни омрачали…», «Я лег и спал - так сладко спал…», «Мне снились страстные восторги и страданья…», «В отрадном сне…», «Твой образ кроткий, неземной…», «Из слез моих много родится …», «Когда ты в суровой могиле…», </w:t>
            </w:r>
            <w:r w:rsidRPr="00B36A02">
              <w:rPr>
                <w:sz w:val="30"/>
                <w:szCs w:val="30"/>
              </w:rPr>
              <w:lastRenderedPageBreak/>
              <w:t>Бедный Петер», «Гренадеры», «Раненный рыцарь», «На севере диком…»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0076" w:type="dxa"/>
            <w:gridSpan w:val="5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                                                           </w:t>
            </w:r>
            <w:r w:rsidRPr="00B36A02">
              <w:rPr>
                <w:b/>
                <w:sz w:val="30"/>
                <w:szCs w:val="30"/>
              </w:rPr>
              <w:t>ОКТЯБРЬ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Своеобразие раннего английского романтизма и творчество В.Блейка.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Блейк В.  Книга Тель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Жирмунский В. Вильям Блейк // Жирмунский В. Из истории западноевропейских литератур. М., 1981.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Жирмунский В. Английский предромантизм // Жирмунский В. Из истории западноевропейских литератур. М., 1981.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Зверев  А. Величие Блейка // Блейк В. Стихотворения. М., 2007.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Озерная школа как этап английского романтизма.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Кольридж С.Т.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Сказание о Старом Мореходе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iCs/>
                <w:sz w:val="30"/>
                <w:szCs w:val="30"/>
              </w:rPr>
              <w:t>Вордсворт У.</w:t>
            </w:r>
            <w:r w:rsidRPr="00B36A02">
              <w:rPr>
                <w:iCs/>
                <w:sz w:val="30"/>
                <w:szCs w:val="30"/>
              </w:rPr>
              <w:t xml:space="preserve"> </w:t>
            </w:r>
            <w:r w:rsidRPr="00B36A02">
              <w:rPr>
                <w:sz w:val="30"/>
                <w:szCs w:val="30"/>
              </w:rPr>
              <w:t xml:space="preserve">Сонет, написанный на Вестминстерском мосту. Люси. Нас семеро. Желтые </w:t>
            </w:r>
            <w:r w:rsidRPr="00B36A02">
              <w:rPr>
                <w:sz w:val="30"/>
                <w:szCs w:val="30"/>
              </w:rPr>
              <w:lastRenderedPageBreak/>
              <w:t>нарциссы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>Дьяконова Н.Я. Английский романтизм. Проблемы эстетики М., 1978.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 Халтрин-Халтурина Е.В. Поэтика озарений английского романтизма. М., 2009.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Вордсворт У. Предисловие к лирическим балладам // Зарубежная литература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века. Романтизм. М., 1990.</w:t>
            </w: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Зрелый английский романтизм и творческий путь Байрона.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Байрон Дж.Г.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Паломничество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Чайльд Гарольда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. Каин. Стихотворения: Хочу я быть ребенком вольным; Тьма; Она идет во всей красе; Прости; В день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моего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тридцатишестилетия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Дьяконова Н.Я. Из истории английской литературы. СПб</w:t>
            </w:r>
            <w:proofErr w:type="gramStart"/>
            <w:r w:rsidRPr="00B36A02">
              <w:rPr>
                <w:sz w:val="30"/>
                <w:szCs w:val="30"/>
              </w:rPr>
              <w:t xml:space="preserve">., </w:t>
            </w:r>
            <w:proofErr w:type="gramEnd"/>
            <w:r w:rsidRPr="00B36A02">
              <w:rPr>
                <w:sz w:val="30"/>
                <w:szCs w:val="30"/>
              </w:rPr>
              <w:t>2001.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Дьяконова Н.Я. Лирическая поэзия Байрона. М., 1975.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Жирмунский В. Байрон // Жирмунский В. Из истории западноевропейских литератур. М., 1981.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Жирмунский В. Байрон // Жирмунский В. Из истории западноевропейских литератур. М., 1981.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Английский роман начала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в. и творчество В.Скотта.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Скотт В.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Айвенго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Реизов Б.Г. Творчество Вальтера Скотта. М., 1963.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Дайчес Д. Сэр Вальтер Скотт и его мир. М., 1987. 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Бельский А.А. Английский роман 1820-х годов. Пермь, 1975.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Викторианство как </w:t>
            </w:r>
            <w:r w:rsidRPr="00B36A02">
              <w:rPr>
                <w:sz w:val="30"/>
                <w:szCs w:val="30"/>
              </w:rPr>
              <w:lastRenderedPageBreak/>
              <w:t>культурный феномен и творчество Ч. Диккенса Викторианство как культурный феномен и творчество Ч. Диккенса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Диккенс Ч.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Домби и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сын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 xml:space="preserve">Михальская Н.П. Чарльз </w:t>
            </w:r>
            <w:r w:rsidRPr="00B36A02">
              <w:rPr>
                <w:sz w:val="30"/>
                <w:szCs w:val="30"/>
              </w:rPr>
              <w:lastRenderedPageBreak/>
              <w:t>Диккенс. М., 1959.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Соловьева Н.А.Викторианство как культурный феномен // История зарубежной литературы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века. М., 2007.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Урнов М.В. Неподражаемый Чарльз Диккенс – издатель и редактор. М., 1990.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Читательский </w:t>
            </w:r>
            <w:r w:rsidRPr="00B36A02">
              <w:rPr>
                <w:sz w:val="30"/>
                <w:szCs w:val="30"/>
              </w:rPr>
              <w:lastRenderedPageBreak/>
              <w:t>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Английский реализм и творчество У.Теккерея.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Теккерей У.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Ярмарка тщеславия 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Ивашева В.В. Теккерей-сатирик. М., 1958.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Постромантическая английская поэзия и прерафаэлиты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i/>
                <w:sz w:val="30"/>
                <w:szCs w:val="30"/>
              </w:rPr>
              <w:t>Теннисон А.</w:t>
            </w:r>
            <w:r w:rsidRPr="00B36A02">
              <w:rPr>
                <w:sz w:val="30"/>
                <w:szCs w:val="30"/>
              </w:rPr>
              <w:t xml:space="preserve"> Леди Годива, «Святой Грааль», «Волшебница Шалотт», «О да, когда-нибудь потом…», «Дом пуст. </w:t>
            </w:r>
            <w:proofErr w:type="gramStart"/>
            <w:r w:rsidRPr="00B36A02">
              <w:rPr>
                <w:sz w:val="30"/>
                <w:szCs w:val="30"/>
              </w:rPr>
              <w:t xml:space="preserve">К чему мне тут стоять…», «Порой, мне кажется, </w:t>
            </w:r>
            <w:r w:rsidRPr="00B36A02">
              <w:rPr>
                <w:sz w:val="30"/>
                <w:szCs w:val="30"/>
              </w:rPr>
              <w:lastRenderedPageBreak/>
              <w:t>грешно», «Улисс» (или «Тифон»), «Королева мая».</w:t>
            </w:r>
            <w:proofErr w:type="gramEnd"/>
          </w:p>
          <w:p w:rsidR="006804D5" w:rsidRPr="00B36A02" w:rsidRDefault="006804D5" w:rsidP="005440CE">
            <w:pPr>
              <w:pStyle w:val="FR1"/>
              <w:tabs>
                <w:tab w:val="left" w:pos="165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Россетти Д.Г.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 Безмолвный полдень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>Черноокова В.С. Поэзия Кристины Россетти в контексте поэзии прерафаэлитизма. Харьков, 2004.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Рогов В.А. Английская поэзия // История всемирной литературы. Т. 7. М., 1991.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10490" w:type="dxa"/>
            <w:gridSpan w:val="6"/>
          </w:tcPr>
          <w:p w:rsidR="006804D5" w:rsidRPr="00B36A02" w:rsidRDefault="006804D5" w:rsidP="005440CE">
            <w:pPr>
              <w:rPr>
                <w:b/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 xml:space="preserve">                                         </w:t>
            </w:r>
            <w:r w:rsidR="004868FD">
              <w:rPr>
                <w:sz w:val="30"/>
                <w:szCs w:val="30"/>
              </w:rPr>
              <w:t xml:space="preserve">                          </w:t>
            </w:r>
            <w:r w:rsidRPr="00B36A02">
              <w:rPr>
                <w:sz w:val="30"/>
                <w:szCs w:val="30"/>
              </w:rPr>
              <w:t xml:space="preserve"> </w:t>
            </w:r>
            <w:r w:rsidRPr="00B36A02">
              <w:rPr>
                <w:b/>
                <w:sz w:val="30"/>
                <w:szCs w:val="30"/>
              </w:rPr>
              <w:t>НОЯБРЬ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Французский романтизм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Шатобриан Р.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Рене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rFonts w:eastAsia="Calibri"/>
                <w:sz w:val="30"/>
                <w:szCs w:val="30"/>
              </w:rPr>
              <w:t>Зенкин С.Н. Французский романтизм и идея культуры. М., 2002.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Шатобриан Р. Из «Гения христианства» и предисловие к «Атала» // Литературные манифесты западноевропейских романтиков. М., 1980</w:t>
            </w: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Творчество В.Гюго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Гюго В.</w:t>
            </w:r>
            <w:r w:rsidRPr="00B36A02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Собор Парижской богоматери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rFonts w:eastAsia="Calibri"/>
                <w:sz w:val="30"/>
                <w:szCs w:val="30"/>
              </w:rPr>
            </w:pPr>
            <w:r w:rsidRPr="00B36A02">
              <w:rPr>
                <w:rFonts w:eastAsia="Calibri"/>
                <w:sz w:val="30"/>
                <w:szCs w:val="30"/>
              </w:rPr>
              <w:t>Муравьева Н.И. Гюго. М., 1962.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Гюго В. Из предисловия к драме «Кромвель» // Литературные манифесты западноевропейских романтиков. М., 1980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  <w:p w:rsidR="006804D5" w:rsidRPr="00B36A02" w:rsidRDefault="006804D5" w:rsidP="005440C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Конспект.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Французский реализм и творчество Ф.Стендаля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Стендаль Ф.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Красное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и черное, Ванина Ванини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Реизов Б.Г. Стендаль // Реизов Б.Г. Французский роман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</w:t>
            </w:r>
            <w:r w:rsidRPr="00B36A02">
              <w:rPr>
                <w:sz w:val="30"/>
                <w:szCs w:val="30"/>
              </w:rPr>
              <w:lastRenderedPageBreak/>
              <w:t xml:space="preserve">века. М., 1969. 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Фрид Я. Стендаль М., 1967.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tabs>
                <w:tab w:val="left" w:pos="2296"/>
              </w:tabs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Творчество Оноре де Бальзака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Бальзак О.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Утраченные иллюзии. Отец Горио. Гобсек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Реизов Б.Г. Бальзак // Реизов Б.Г. Французский роман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века. М., 1969.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Обломиевский Д. Бальзак. Этапы творческого пути. М., 1969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Творчество Г.Флобера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Флобер Г.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Госпожа Бовари, Саламбо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Реизов Б.Г. Флобер // Реизов Б.Г. Французский роман </w:t>
            </w:r>
            <w:r w:rsidRPr="00B36A02">
              <w:rPr>
                <w:sz w:val="30"/>
                <w:szCs w:val="30"/>
                <w:lang w:val="en-US"/>
              </w:rPr>
              <w:t>XIX</w:t>
            </w:r>
            <w:r w:rsidRPr="00B36A02">
              <w:rPr>
                <w:sz w:val="30"/>
                <w:szCs w:val="30"/>
              </w:rPr>
              <w:t xml:space="preserve"> века. М., 1969.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10490" w:type="dxa"/>
            <w:gridSpan w:val="6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 xml:space="preserve">                                                              </w:t>
            </w:r>
            <w:r w:rsidRPr="00B36A02">
              <w:rPr>
                <w:b/>
                <w:sz w:val="30"/>
                <w:szCs w:val="30"/>
              </w:rPr>
              <w:t>ДЕКАБРЬ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П.Мериме и французский реализм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Мериме П.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Кармен. Локис. Двойная ошибка.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Луков В.А. Изучение системы жанров в творчестве зарубежных писателей. П.Мериме. М., 1983.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Т. Готье и поэтическая школа «Парнас». Творчество Ш.Бодлера.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Готье Т.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Из сборника «Эмали и камеи» стихотворения: Симфония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ярко-белого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; Кармен; Искусство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Бодлер Ш.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Из сборника «Цветы зла» стихотворения: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Альбатрос; Соответствия; Продажная муза; Красота; Волосы; Падаль; Вампир; Кошка; Сплины; Жажда небытия; Лебедь; Старушки; Пейзаж; Эпиграф к осужденной книге; Плаванье.</w:t>
            </w:r>
            <w:proofErr w:type="gramEnd"/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lastRenderedPageBreak/>
              <w:t>Великовский С.И. Поэзия 50 – 60-х гг. Парнасс // История всемирной литературы. Т. 7. М., 1991.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proofErr w:type="gramStart"/>
            <w:r w:rsidRPr="00B36A02">
              <w:rPr>
                <w:sz w:val="30"/>
                <w:szCs w:val="30"/>
              </w:rPr>
              <w:t>Карельский</w:t>
            </w:r>
            <w:proofErr w:type="gramEnd"/>
            <w:r w:rsidRPr="00B36A02">
              <w:rPr>
                <w:sz w:val="30"/>
                <w:szCs w:val="30"/>
              </w:rPr>
              <w:t xml:space="preserve"> А.В. Готье // История </w:t>
            </w:r>
            <w:r w:rsidRPr="00B36A02">
              <w:rPr>
                <w:sz w:val="30"/>
                <w:szCs w:val="30"/>
              </w:rPr>
              <w:lastRenderedPageBreak/>
              <w:t>всемирной литературы. Т. 7. М., 1991.</w:t>
            </w:r>
          </w:p>
          <w:p w:rsidR="006804D5" w:rsidRPr="00B36A02" w:rsidRDefault="006804D5" w:rsidP="005440CE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B36A02">
              <w:rPr>
                <w:sz w:val="30"/>
                <w:szCs w:val="30"/>
              </w:rPr>
              <w:t xml:space="preserve">Зенкин С.Н. Теофиль Готье и «Искусство для искусства» // </w:t>
            </w:r>
            <w:r w:rsidRPr="00B36A02">
              <w:rPr>
                <w:rFonts w:eastAsia="Times New Roman"/>
                <w:sz w:val="30"/>
                <w:szCs w:val="30"/>
                <w:lang w:eastAsia="ru-RU"/>
              </w:rPr>
              <w:t>Работы по французской литературе. - Екатеринбург, 1999.</w:t>
            </w:r>
          </w:p>
          <w:p w:rsidR="006804D5" w:rsidRPr="00B36A02" w:rsidRDefault="006804D5" w:rsidP="005440CE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B36A02">
              <w:rPr>
                <w:rFonts w:eastAsia="Times New Roman"/>
                <w:sz w:val="30"/>
                <w:szCs w:val="30"/>
                <w:lang w:eastAsia="ru-RU"/>
              </w:rPr>
              <w:t>Обломиевский Д. Поэты-парнасцы// Французский символизм. М., 1973.</w:t>
            </w:r>
          </w:p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rFonts w:eastAsia="Times New Roman"/>
                <w:sz w:val="30"/>
                <w:szCs w:val="30"/>
                <w:lang w:eastAsia="ru-RU"/>
              </w:rPr>
              <w:t>Обломиевский Д. Шарль Бодлер // Французский символизм. М., 1973.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Американский романтизм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Купер </w:t>
            </w:r>
            <w:proofErr w:type="gramStart"/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Дж</w:t>
            </w:r>
            <w:proofErr w:type="gramEnd"/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.Ф.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Пионеры.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Уитмен У.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«Песня о топоре», «Пионеры!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пионеры!..» 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«О капитан, мой капитан!..», из цикла «Песня о себе» (1, 33, 40), «Я не доступен тревогам», 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«Рожденный на Поманоке», «О теле электрическом я пою…»</w:t>
            </w:r>
            <w:proofErr w:type="gramEnd"/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rFonts w:eastAsia="Calibri"/>
                <w:sz w:val="30"/>
                <w:szCs w:val="30"/>
              </w:rPr>
              <w:lastRenderedPageBreak/>
              <w:t>Боброва М. Н. Романтизм в американской литературе XIX века. М., 1972.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Творчество Э.</w:t>
            </w:r>
            <w:proofErr w:type="gramStart"/>
            <w:r w:rsidRPr="00B36A02">
              <w:rPr>
                <w:sz w:val="30"/>
                <w:szCs w:val="30"/>
              </w:rPr>
              <w:t>По</w:t>
            </w:r>
            <w:proofErr w:type="gramEnd"/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По Э.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Падение дома Ашеров. Низвержение в Мальстрем. Убийство на улице Морг. Стихотворения: Ворон; Аннабель</w:t>
            </w:r>
            <w:proofErr w:type="gramStart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Л</w:t>
            </w:r>
            <w:proofErr w:type="gramEnd"/>
            <w:r w:rsidRPr="00B36A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rFonts w:eastAsia="Calibri"/>
                <w:sz w:val="30"/>
                <w:szCs w:val="30"/>
              </w:rPr>
            </w:pPr>
            <w:r w:rsidRPr="00B36A02">
              <w:rPr>
                <w:rFonts w:eastAsia="Calibri"/>
                <w:sz w:val="30"/>
                <w:szCs w:val="30"/>
              </w:rPr>
              <w:t xml:space="preserve">Аллен Г. Эдгар </w:t>
            </w:r>
            <w:proofErr w:type="gramStart"/>
            <w:r w:rsidRPr="00B36A02">
              <w:rPr>
                <w:rFonts w:eastAsia="Calibri"/>
                <w:sz w:val="30"/>
                <w:szCs w:val="30"/>
              </w:rPr>
              <w:t>По</w:t>
            </w:r>
            <w:proofErr w:type="gramEnd"/>
            <w:r w:rsidRPr="00B36A02">
              <w:rPr>
                <w:rFonts w:eastAsia="Calibri"/>
                <w:sz w:val="30"/>
                <w:szCs w:val="30"/>
              </w:rPr>
              <w:t>. М., 1984.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</w:tr>
      <w:tr w:rsidR="006804D5" w:rsidRPr="00B36A02" w:rsidTr="004868FD">
        <w:tc>
          <w:tcPr>
            <w:tcW w:w="414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96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Американская литература и творчество Г.Мелвилла</w:t>
            </w:r>
          </w:p>
        </w:tc>
        <w:tc>
          <w:tcPr>
            <w:tcW w:w="1871" w:type="dxa"/>
          </w:tcPr>
          <w:p w:rsidR="006804D5" w:rsidRPr="00B36A02" w:rsidRDefault="006804D5" w:rsidP="005440CE">
            <w:pPr>
              <w:pStyle w:val="FR1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36A02">
              <w:rPr>
                <w:rFonts w:ascii="Times New Roman" w:hAnsi="Times New Roman" w:cs="Times New Roman"/>
                <w:i/>
                <w:sz w:val="30"/>
                <w:szCs w:val="30"/>
              </w:rPr>
              <w:t>Мелвилл Г.</w:t>
            </w:r>
            <w:r w:rsidRPr="00B36A02">
              <w:rPr>
                <w:rFonts w:ascii="Times New Roman" w:hAnsi="Times New Roman" w:cs="Times New Roman"/>
                <w:sz w:val="30"/>
                <w:szCs w:val="30"/>
              </w:rPr>
              <w:t xml:space="preserve"> Моби Дик</w:t>
            </w:r>
          </w:p>
        </w:tc>
        <w:tc>
          <w:tcPr>
            <w:tcW w:w="2222" w:type="dxa"/>
          </w:tcPr>
          <w:p w:rsidR="006804D5" w:rsidRPr="00B36A02" w:rsidRDefault="006804D5" w:rsidP="005440CE">
            <w:pPr>
              <w:rPr>
                <w:rFonts w:eastAsia="Calibri"/>
                <w:sz w:val="30"/>
                <w:szCs w:val="30"/>
              </w:rPr>
            </w:pPr>
            <w:r w:rsidRPr="00B36A02">
              <w:rPr>
                <w:rFonts w:eastAsia="Calibri"/>
                <w:sz w:val="30"/>
                <w:szCs w:val="30"/>
              </w:rPr>
              <w:t>Ковалев Ю. Герман Мелвилл и американский романтизм. М., 1972.</w:t>
            </w:r>
          </w:p>
        </w:tc>
        <w:tc>
          <w:tcPr>
            <w:tcW w:w="2278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</w:p>
        </w:tc>
        <w:tc>
          <w:tcPr>
            <w:tcW w:w="1737" w:type="dxa"/>
          </w:tcPr>
          <w:p w:rsidR="006804D5" w:rsidRPr="00B36A02" w:rsidRDefault="006804D5" w:rsidP="005440CE">
            <w:pPr>
              <w:rPr>
                <w:sz w:val="30"/>
                <w:szCs w:val="30"/>
              </w:rPr>
            </w:pPr>
            <w:r w:rsidRPr="00B36A02">
              <w:rPr>
                <w:sz w:val="30"/>
                <w:szCs w:val="30"/>
              </w:rPr>
              <w:t>Читательский дневник.</w:t>
            </w:r>
          </w:p>
        </w:tc>
      </w:tr>
    </w:tbl>
    <w:p w:rsidR="006804D5" w:rsidRPr="00B36A02" w:rsidRDefault="006804D5" w:rsidP="006804D5">
      <w:pPr>
        <w:rPr>
          <w:sz w:val="30"/>
          <w:szCs w:val="30"/>
        </w:rPr>
      </w:pPr>
    </w:p>
    <w:p w:rsidR="00463931" w:rsidRDefault="00463931" w:rsidP="004868F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FB6B63">
        <w:rPr>
          <w:b/>
          <w:sz w:val="30"/>
          <w:szCs w:val="30"/>
        </w:rPr>
        <w:lastRenderedPageBreak/>
        <w:t>СПРАВОЧНЫЕ МАТЕРИАЛЫ К ЛЕКЦИЯМ</w:t>
      </w:r>
    </w:p>
    <w:p w:rsidR="00463931" w:rsidRDefault="00463931" w:rsidP="000F751F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85DD8" w:rsidRPr="0072341C" w:rsidRDefault="00E85DD8" w:rsidP="000F751F">
      <w:pPr>
        <w:spacing w:after="0" w:line="240" w:lineRule="auto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 xml:space="preserve">Романтизм и реализм как основные «парадигмы художественности» в литературе 19 </w:t>
      </w:r>
      <w:proofErr w:type="gramStart"/>
      <w:r w:rsidRPr="0072341C">
        <w:rPr>
          <w:b/>
          <w:sz w:val="30"/>
          <w:szCs w:val="30"/>
        </w:rPr>
        <w:t>в</w:t>
      </w:r>
      <w:proofErr w:type="gramEnd"/>
      <w:r w:rsidRPr="0072341C">
        <w:rPr>
          <w:b/>
          <w:sz w:val="30"/>
          <w:szCs w:val="30"/>
        </w:rPr>
        <w:t>.</w:t>
      </w:r>
    </w:p>
    <w:p w:rsidR="00311109" w:rsidRDefault="00311109" w:rsidP="008C17EE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b/>
          <w:sz w:val="30"/>
          <w:szCs w:val="30"/>
        </w:rPr>
        <w:t>Романтизм</w:t>
      </w:r>
      <w:r w:rsidRPr="0072341C">
        <w:rPr>
          <w:i/>
          <w:sz w:val="30"/>
          <w:szCs w:val="30"/>
        </w:rPr>
        <w:t>. Три фактора возникновения романтизма по Ф.Шлегелю</w:t>
      </w:r>
      <w:r w:rsidRPr="0072341C">
        <w:rPr>
          <w:sz w:val="30"/>
          <w:szCs w:val="30"/>
        </w:rPr>
        <w:t xml:space="preserve">. 1) Исторические предпосылки. </w:t>
      </w:r>
      <w:r w:rsidRPr="0072341C">
        <w:rPr>
          <w:b/>
          <w:sz w:val="30"/>
          <w:szCs w:val="30"/>
        </w:rPr>
        <w:t>Б</w:t>
      </w:r>
      <w:r w:rsidRPr="0072341C">
        <w:rPr>
          <w:rStyle w:val="a3"/>
          <w:b w:val="0"/>
          <w:sz w:val="30"/>
          <w:szCs w:val="30"/>
        </w:rPr>
        <w:t>уржуазная революция 1789-1794 годов во Франции</w:t>
      </w:r>
      <w:r w:rsidRPr="0072341C">
        <w:rPr>
          <w:b/>
          <w:sz w:val="30"/>
          <w:szCs w:val="30"/>
        </w:rPr>
        <w:t xml:space="preserve">, </w:t>
      </w:r>
      <w:r w:rsidRPr="0072341C">
        <w:rPr>
          <w:sz w:val="30"/>
          <w:szCs w:val="30"/>
        </w:rPr>
        <w:t>ее роль в становлении романтического движения. 2) Историко-философский фактор. Философия Иоганна Готлиба Фихте как мировоззренческая основа романтического движения в Германии. Связь идей романтизма с немецкой идеалистической философией. 3) Роль книги И.Гете «Годы учения Вильгельма Мейстера».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Художественная онтология романтизма</w:t>
      </w:r>
      <w:r w:rsidRPr="0072341C">
        <w:rPr>
          <w:sz w:val="30"/>
          <w:szCs w:val="30"/>
        </w:rPr>
        <w:t xml:space="preserve">. Концепция </w:t>
      </w:r>
      <w:proofErr w:type="gramStart"/>
      <w:r w:rsidRPr="0072341C">
        <w:rPr>
          <w:sz w:val="30"/>
          <w:szCs w:val="30"/>
        </w:rPr>
        <w:t>романтического</w:t>
      </w:r>
      <w:proofErr w:type="gramEnd"/>
      <w:r w:rsidRPr="0072341C">
        <w:rPr>
          <w:sz w:val="30"/>
          <w:szCs w:val="30"/>
        </w:rPr>
        <w:t xml:space="preserve"> двоемирия: мир реальный - мир идеальный. Типы отношений между этими двумя модусами бытия. Романтизм как «форма развития мистического сознания» (В.М.Жирмунский). Интуиция как средство познания иной реальности.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2341C">
        <w:rPr>
          <w:i/>
          <w:sz w:val="30"/>
          <w:szCs w:val="30"/>
        </w:rPr>
        <w:t>Художественная антропология романтизма</w:t>
      </w:r>
      <w:r w:rsidRPr="0072341C">
        <w:rPr>
          <w:sz w:val="30"/>
          <w:szCs w:val="30"/>
        </w:rPr>
        <w:t xml:space="preserve">. Концепция исключительной личности, выдвижение на первый план «внутреннего человека» (в противовес социальной ориентированности классицизма). Типы романтического героя: </w:t>
      </w:r>
      <w:r w:rsidRPr="0072341C">
        <w:rPr>
          <w:rFonts w:eastAsia="Times New Roman"/>
          <w:sz w:val="30"/>
          <w:szCs w:val="30"/>
          <w:lang w:eastAsia="ru-RU"/>
        </w:rPr>
        <w:t xml:space="preserve">герой-странник, герой-творец, герой-бунтарь  Принципиальная открытость романтического героя, установка на интенсивность переживания. Романтический психологизм и интроспекция как реакция на провал социальных проектов Французской революции.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rFonts w:eastAsia="Times New Roman"/>
          <w:i/>
          <w:sz w:val="30"/>
          <w:szCs w:val="30"/>
          <w:lang w:eastAsia="ru-RU"/>
        </w:rPr>
        <w:t>Поэтика романтизма</w:t>
      </w:r>
      <w:r w:rsidRPr="0072341C">
        <w:rPr>
          <w:rFonts w:eastAsia="Times New Roman"/>
          <w:sz w:val="30"/>
          <w:szCs w:val="30"/>
          <w:lang w:eastAsia="ru-RU"/>
        </w:rPr>
        <w:t>. Основной романтический сюжет «отчуждения» (Ю. Манн), специфика романтического конфликта между героем и социумом. Установка на фрагментарность как парадоксальное выраже</w:t>
      </w:r>
      <w:r w:rsidR="00DA30C2">
        <w:rPr>
          <w:rFonts w:eastAsia="Times New Roman"/>
          <w:sz w:val="30"/>
          <w:szCs w:val="30"/>
          <w:lang w:eastAsia="ru-RU"/>
        </w:rPr>
        <w:t>ние целостности (жанр фрагмента</w:t>
      </w:r>
      <w:r w:rsidRPr="0072341C">
        <w:rPr>
          <w:rFonts w:eastAsia="Times New Roman"/>
          <w:sz w:val="30"/>
          <w:szCs w:val="30"/>
          <w:lang w:eastAsia="ru-RU"/>
        </w:rPr>
        <w:t xml:space="preserve"> в европейском романтизме). Роль метафоры в поэтике романтизма, связь метафоры  и символа.  Феномен романтической иронии.</w:t>
      </w:r>
      <w:r w:rsidRPr="0072341C">
        <w:rPr>
          <w:sz w:val="30"/>
          <w:szCs w:val="30"/>
        </w:rPr>
        <w:t xml:space="preserve"> Романтическая ирония как отражение неразрешимого противоречия между идеалом и действительностью. Романтический историзм, преобладание субъективно-лирического начала, «местный колорит», фольклоризм, синтез искусств.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Проблема неоднородности романтического направления: социальные романтики и романтики метафизического склада.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b/>
          <w:sz w:val="30"/>
          <w:szCs w:val="30"/>
        </w:rPr>
        <w:t>Реализм</w:t>
      </w:r>
      <w:r w:rsidRPr="0072341C">
        <w:rPr>
          <w:sz w:val="30"/>
          <w:szCs w:val="30"/>
        </w:rPr>
        <w:t xml:space="preserve">. </w:t>
      </w:r>
      <w:r w:rsidRPr="0072341C">
        <w:rPr>
          <w:i/>
          <w:sz w:val="30"/>
          <w:szCs w:val="30"/>
        </w:rPr>
        <w:t>Социальные предпосылки</w:t>
      </w:r>
      <w:r w:rsidRPr="0072341C">
        <w:rPr>
          <w:sz w:val="30"/>
          <w:szCs w:val="30"/>
        </w:rPr>
        <w:t xml:space="preserve"> формирования системы классического реализма во второй трети столетия. Смена культурных ориентиров: повышение социальной динамики, индустриализация, рост городов. Выход на историческую сцену среднего класса, новый тип </w:t>
      </w:r>
      <w:r w:rsidRPr="0072341C">
        <w:rPr>
          <w:sz w:val="30"/>
          <w:szCs w:val="30"/>
        </w:rPr>
        <w:lastRenderedPageBreak/>
        <w:t xml:space="preserve">социального сознания (человек осознает себя как отдельную самоценную единицу безотносительно к культурной традиции).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Особенности нового мировоззрения и его связь с литературой</w:t>
      </w:r>
      <w:r w:rsidRPr="0072341C">
        <w:rPr>
          <w:sz w:val="30"/>
          <w:szCs w:val="30"/>
        </w:rPr>
        <w:t xml:space="preserve">: наука как его основа, теория эволюции. Отражение этого мировоззрения в художественной практике. Научное мировоззрение приводит в литературе к типизации явлений реальности, принцип эволюции понимается расширительно и обусловливает детерминистскую концепцию человека, личность теряет свою самоценность и становится полем игры биологических и социальных сил. Связь натурализма с натурализмом, проблема терминологии.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Жанровые формы классического реализма</w:t>
      </w:r>
      <w:r w:rsidRPr="0072341C">
        <w:rPr>
          <w:sz w:val="30"/>
          <w:szCs w:val="30"/>
        </w:rPr>
        <w:t>. Роль очерка в становлении реалистической парадигмы, функция социальной типизации. Роман как главный жанр реалистической литературы. Особенности реалистического романа: детерминистская концепция героя, внимание автора к социальной среде, «типический герой в типических обстоятельствах», психологизм, хронотоп реалистических романов, социальные типы, которые преимущественно интересуют авторов (внимание к человеку «из низов», «маленькому человеку» и проч.), принципы организаций системы персонажей. Реалистическая фантастика, психологизм и историзм.</w:t>
      </w:r>
    </w:p>
    <w:p w:rsidR="00311109" w:rsidRDefault="00311109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85DD8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Этапы р</w:t>
      </w:r>
      <w:r w:rsidR="00E242AF">
        <w:rPr>
          <w:b/>
          <w:sz w:val="30"/>
          <w:szCs w:val="30"/>
        </w:rPr>
        <w:t>азвития романтизма в Германии</w:t>
      </w:r>
    </w:p>
    <w:p w:rsidR="00311109" w:rsidRPr="0072341C" w:rsidRDefault="00311109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 xml:space="preserve">Социокультурная ситуация в Германии начала </w:t>
      </w:r>
      <w:r w:rsidRPr="00DA30C2">
        <w:rPr>
          <w:i/>
          <w:sz w:val="30"/>
          <w:szCs w:val="30"/>
          <w:lang w:val="en-US"/>
        </w:rPr>
        <w:t>XIX</w:t>
      </w:r>
      <w:r w:rsidRPr="00DA30C2">
        <w:rPr>
          <w:i/>
          <w:sz w:val="30"/>
          <w:szCs w:val="30"/>
        </w:rPr>
        <w:t xml:space="preserve"> </w:t>
      </w:r>
      <w:proofErr w:type="gramStart"/>
      <w:r w:rsidRPr="00DA30C2">
        <w:rPr>
          <w:i/>
          <w:sz w:val="30"/>
          <w:szCs w:val="30"/>
        </w:rPr>
        <w:t>в</w:t>
      </w:r>
      <w:proofErr w:type="gramEnd"/>
      <w:r w:rsidRPr="00E242AF">
        <w:rPr>
          <w:sz w:val="30"/>
          <w:szCs w:val="30"/>
        </w:rPr>
        <w:t xml:space="preserve">. Влияние Французской революции на социокультурную ситуацию в Германии. Окончательное формирование эстетики веймарского классицизма. </w:t>
      </w: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>Специфика немецкого романтизма</w:t>
      </w:r>
      <w:r w:rsidRPr="00E242AF">
        <w:rPr>
          <w:sz w:val="30"/>
          <w:szCs w:val="30"/>
        </w:rPr>
        <w:t>. Этапы развития немецкого романтизма: йенский романтизм (1795 - 1805), гейдел</w:t>
      </w:r>
      <w:r w:rsidR="00DA30C2">
        <w:rPr>
          <w:sz w:val="30"/>
          <w:szCs w:val="30"/>
        </w:rPr>
        <w:t>ь</w:t>
      </w:r>
      <w:r w:rsidRPr="00E242AF">
        <w:rPr>
          <w:sz w:val="30"/>
          <w:szCs w:val="30"/>
        </w:rPr>
        <w:t xml:space="preserve">бергский романтизм (1806 - 1815), период развития романтизма с 1815 по 1848 </w:t>
      </w:r>
      <w:proofErr w:type="gramStart"/>
      <w:r w:rsidRPr="00E242AF">
        <w:rPr>
          <w:sz w:val="30"/>
          <w:szCs w:val="30"/>
        </w:rPr>
        <w:t>гг</w:t>
      </w:r>
      <w:proofErr w:type="gramEnd"/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2AF">
        <w:rPr>
          <w:sz w:val="30"/>
          <w:szCs w:val="30"/>
        </w:rPr>
        <w:t xml:space="preserve"> Фр. Шлегель и концепция раннего немецкого романтизма, роль художника, представления о романтическом творчестве. «Фрагменты» Ф.Шлегеля как манифест немецкого романтизма. Теория романтической иронии как краеугольный камень эстетики йенских романтиков. Определение идеала романтической поэзии и выпады против нормативной эстетики. </w:t>
      </w: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2AF">
        <w:rPr>
          <w:sz w:val="30"/>
          <w:szCs w:val="30"/>
        </w:rPr>
        <w:t xml:space="preserve"> Роман «Люцинда» как художественное осуществление теоретических взглядов писателя. Жанровое новаторство писателя.  Биографический код романа и специфика изображения любовных переживаний.</w:t>
      </w:r>
      <w:r w:rsidR="00DA30C2">
        <w:rPr>
          <w:sz w:val="30"/>
          <w:szCs w:val="30"/>
        </w:rPr>
        <w:t xml:space="preserve"> </w:t>
      </w:r>
      <w:r w:rsidRPr="00E242AF">
        <w:rPr>
          <w:sz w:val="30"/>
          <w:szCs w:val="30"/>
        </w:rPr>
        <w:t>Связь текста жизни и текста литературы: герой как двойник автора.</w:t>
      </w: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 xml:space="preserve">Йенская школа </w:t>
      </w:r>
      <w:r w:rsidR="00DA30C2">
        <w:rPr>
          <w:i/>
          <w:sz w:val="30"/>
          <w:szCs w:val="30"/>
        </w:rPr>
        <w:t>и</w:t>
      </w:r>
      <w:r w:rsidRPr="00DA30C2">
        <w:rPr>
          <w:i/>
          <w:sz w:val="30"/>
          <w:szCs w:val="30"/>
        </w:rPr>
        <w:t xml:space="preserve"> расцвет немецкого романтизма</w:t>
      </w:r>
      <w:r w:rsidRPr="00E242AF">
        <w:rPr>
          <w:sz w:val="30"/>
          <w:szCs w:val="30"/>
        </w:rPr>
        <w:t xml:space="preserve">: братья Шлегели, Людвиг Тик, Новалис. Культурологические устремления </w:t>
      </w:r>
      <w:r w:rsidRPr="00E242AF">
        <w:rPr>
          <w:sz w:val="30"/>
          <w:szCs w:val="30"/>
        </w:rPr>
        <w:lastRenderedPageBreak/>
        <w:t>йенцев, философский и научный компоненты их мировоззрения. Новая концепция искусства как средства постижения духовной реальности. Религиозная составляющая йенского романтизма. Антирационалистический пафос, сосредоточенность на личностных переживаниях,</w:t>
      </w:r>
      <w:r w:rsidR="00DA30C2">
        <w:rPr>
          <w:sz w:val="30"/>
          <w:szCs w:val="30"/>
        </w:rPr>
        <w:t xml:space="preserve"> </w:t>
      </w:r>
      <w:r w:rsidRPr="00E242AF">
        <w:rPr>
          <w:sz w:val="30"/>
          <w:szCs w:val="30"/>
        </w:rPr>
        <w:t>культ чувства и интуици</w:t>
      </w:r>
      <w:r w:rsidR="00732A9F">
        <w:rPr>
          <w:sz w:val="30"/>
          <w:szCs w:val="30"/>
        </w:rPr>
        <w:t>и. Роль мифа и символа в поэтике</w:t>
      </w:r>
      <w:r w:rsidRPr="00E242AF">
        <w:rPr>
          <w:sz w:val="30"/>
          <w:szCs w:val="30"/>
        </w:rPr>
        <w:t xml:space="preserve"> </w:t>
      </w:r>
      <w:r w:rsidR="00DA30C2">
        <w:rPr>
          <w:sz w:val="30"/>
          <w:szCs w:val="30"/>
        </w:rPr>
        <w:t>йенских</w:t>
      </w:r>
      <w:r w:rsidRPr="00E242AF">
        <w:rPr>
          <w:sz w:val="30"/>
          <w:szCs w:val="30"/>
        </w:rPr>
        <w:t xml:space="preserve"> романтиков. Натурфилософия немецкого романтизма: философия природы Шеллинга. Связь природы и человека как выражение древнего тождества микро- и макрокосма. Романтическая поэзия как универсальное искусство. Философия жизни йенских романтиков, витализм.</w:t>
      </w: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>Гейдельбергские романтики</w:t>
      </w:r>
      <w:r w:rsidRPr="00E242AF">
        <w:rPr>
          <w:sz w:val="30"/>
          <w:szCs w:val="30"/>
        </w:rPr>
        <w:t xml:space="preserve"> (К.</w:t>
      </w:r>
      <w:r w:rsidR="00732A9F">
        <w:rPr>
          <w:sz w:val="30"/>
          <w:szCs w:val="30"/>
        </w:rPr>
        <w:t>Брентано, Л.Арним, братья Гримм</w:t>
      </w:r>
      <w:r w:rsidRPr="00E242AF">
        <w:rPr>
          <w:sz w:val="30"/>
          <w:szCs w:val="30"/>
        </w:rPr>
        <w:t xml:space="preserve">). Влияние </w:t>
      </w:r>
      <w:r w:rsidR="00DA30C2">
        <w:rPr>
          <w:sz w:val="30"/>
          <w:szCs w:val="30"/>
        </w:rPr>
        <w:t>наполеоновского</w:t>
      </w:r>
      <w:r w:rsidRPr="00E242AF">
        <w:rPr>
          <w:sz w:val="30"/>
          <w:szCs w:val="30"/>
        </w:rPr>
        <w:t xml:space="preserve"> завоевания на проб</w:t>
      </w:r>
      <w:r w:rsidR="00DA30C2">
        <w:rPr>
          <w:sz w:val="30"/>
          <w:szCs w:val="30"/>
        </w:rPr>
        <w:t>у</w:t>
      </w:r>
      <w:r w:rsidRPr="00E242AF">
        <w:rPr>
          <w:sz w:val="30"/>
          <w:szCs w:val="30"/>
        </w:rPr>
        <w:t xml:space="preserve">ждение национального самосознания. Полемичность выступлений гейдельбергцев по отношению к идеям йенских романтиков. </w:t>
      </w:r>
    </w:p>
    <w:p w:rsidR="00E242AF" w:rsidRPr="00E242AF" w:rsidRDefault="00E242AF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2AF">
        <w:rPr>
          <w:sz w:val="30"/>
          <w:szCs w:val="30"/>
        </w:rPr>
        <w:t>Интерес к фольклору. Сборник песен «Волшебный рог мальчика» (Арним, Брентано); «Немецкие народные книги» (Гёррес), «Детские и домашние сказки» (братья Гримм).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Поздний немецкий романтизм и творчество Гофмана</w:t>
      </w:r>
    </w:p>
    <w:p w:rsidR="00311109" w:rsidRPr="0072341C" w:rsidRDefault="00311109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Основные особенности художественного метода</w:t>
      </w:r>
      <w:r w:rsidRPr="0072341C">
        <w:rPr>
          <w:sz w:val="30"/>
          <w:szCs w:val="30"/>
        </w:rPr>
        <w:t>. Специфика разрешения основного романтического конфликта (разлад между мечтой и действительностью) в творчестве Гофмана, его безысходно трагический характер, пересмотр онтологической концепции йенских романтиков.  Идеальный герой Гофмана: образы музыкантов, художников, поэтов. Теургический элемент его творчества. Перенос онтологического конфликта в эстетическую область: противостояние искусства и жизни как основная тема творчества Гофмана. Характеристика основных образов, связанных с этим противопоставлением: художник и филисте</w:t>
      </w:r>
      <w:r w:rsidR="005440CE">
        <w:rPr>
          <w:sz w:val="30"/>
          <w:szCs w:val="30"/>
        </w:rPr>
        <w:t>р.  Стилевая двуплановость</w:t>
      </w:r>
      <w:r w:rsidRPr="0072341C">
        <w:rPr>
          <w:sz w:val="30"/>
          <w:szCs w:val="30"/>
        </w:rPr>
        <w:t>.</w:t>
      </w:r>
    </w:p>
    <w:p w:rsidR="00E85DD8" w:rsidRPr="0072341C" w:rsidRDefault="00DA30C2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>Начало творческой деятельности</w:t>
      </w:r>
      <w:r w:rsidRPr="0072341C">
        <w:rPr>
          <w:sz w:val="30"/>
          <w:szCs w:val="30"/>
        </w:rPr>
        <w:t xml:space="preserve">. </w:t>
      </w:r>
      <w:r w:rsidR="00E85DD8" w:rsidRPr="0072341C">
        <w:rPr>
          <w:sz w:val="30"/>
          <w:szCs w:val="30"/>
        </w:rPr>
        <w:t xml:space="preserve">Сотрудничество </w:t>
      </w:r>
      <w:proofErr w:type="gramStart"/>
      <w:r w:rsidR="00E85DD8" w:rsidRPr="0072341C">
        <w:rPr>
          <w:sz w:val="30"/>
          <w:szCs w:val="30"/>
        </w:rPr>
        <w:t>со</w:t>
      </w:r>
      <w:proofErr w:type="gramEnd"/>
      <w:r w:rsidR="00E85DD8" w:rsidRPr="0072341C">
        <w:rPr>
          <w:sz w:val="30"/>
          <w:szCs w:val="30"/>
        </w:rPr>
        <w:t xml:space="preserve"> «Всеобщей музыкальной газетой» (1809), серия очерков о композиторе Крейслере («Крейслериана», 1810). «Фантазии в манере Калло» (1808-1814). Жанровый состав сборника (сказка, романтическая новелла, диалог, фрагмент, очерк). Смысл названия и концепция «остранения» в духе французского художника Жана Калло («все образ</w:t>
      </w:r>
      <w:r>
        <w:rPr>
          <w:sz w:val="30"/>
          <w:szCs w:val="30"/>
        </w:rPr>
        <w:t>ы</w:t>
      </w:r>
      <w:r w:rsidR="00E85DD8" w:rsidRPr="0072341C">
        <w:rPr>
          <w:sz w:val="30"/>
          <w:szCs w:val="30"/>
        </w:rPr>
        <w:t xml:space="preserve"> обыденной жизни проходят через романтический мир духов…»)</w:t>
      </w:r>
      <w:r w:rsidR="005440CE">
        <w:rPr>
          <w:sz w:val="30"/>
          <w:szCs w:val="30"/>
        </w:rPr>
        <w:t>. Романтические пред</w:t>
      </w:r>
      <w:r w:rsidR="00E85DD8" w:rsidRPr="0072341C">
        <w:rPr>
          <w:sz w:val="30"/>
          <w:szCs w:val="30"/>
        </w:rPr>
        <w:t>ставления о творчестве и художнике. Искусство – как одна из главных тем сборника.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Сказки Гофмана</w:t>
      </w:r>
      <w:r w:rsidRPr="0072341C">
        <w:rPr>
          <w:sz w:val="30"/>
          <w:szCs w:val="30"/>
        </w:rPr>
        <w:t>, их отличия от сказок Новалиса. Дв</w:t>
      </w:r>
      <w:r w:rsidR="00DA30C2">
        <w:rPr>
          <w:sz w:val="30"/>
          <w:szCs w:val="30"/>
        </w:rPr>
        <w:t>ойственное символическое видение</w:t>
      </w:r>
      <w:r w:rsidRPr="0072341C">
        <w:rPr>
          <w:sz w:val="30"/>
          <w:szCs w:val="30"/>
        </w:rPr>
        <w:t xml:space="preserve"> мира как основа гофмановской фантастики, трансформация реальной действительности в фантасмагорию. </w:t>
      </w:r>
      <w:r w:rsidRPr="0072341C">
        <w:rPr>
          <w:sz w:val="30"/>
          <w:szCs w:val="30"/>
        </w:rPr>
        <w:lastRenderedPageBreak/>
        <w:t xml:space="preserve">Сочетание реального с </w:t>
      </w:r>
      <w:proofErr w:type="gramStart"/>
      <w:r w:rsidRPr="0072341C">
        <w:rPr>
          <w:sz w:val="30"/>
          <w:szCs w:val="30"/>
        </w:rPr>
        <w:t>фантастическим</w:t>
      </w:r>
      <w:proofErr w:type="gramEnd"/>
      <w:r w:rsidRPr="0072341C">
        <w:rPr>
          <w:sz w:val="30"/>
          <w:szCs w:val="30"/>
        </w:rPr>
        <w:t>, действительного с вымышленным. Сказка «Золотой горшок» как эстетическая программа автора.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Два типа фантастики в творчестве Гофмана</w:t>
      </w:r>
      <w:r w:rsidRPr="0072341C">
        <w:rPr>
          <w:sz w:val="30"/>
          <w:szCs w:val="30"/>
        </w:rPr>
        <w:t>: утопическая фантастика иллюзорно-романтического мира («Золотой горшок», «Щелкунчик и мышиный король», «Чужое дитя», «Принцесса Брамбилла»); фантастика кошм</w:t>
      </w:r>
      <w:r w:rsidR="00DA30C2">
        <w:rPr>
          <w:sz w:val="30"/>
          <w:szCs w:val="30"/>
        </w:rPr>
        <w:t>аров и ужасов, интерес Гофмана к</w:t>
      </w:r>
      <w:r w:rsidRPr="0072341C">
        <w:rPr>
          <w:sz w:val="30"/>
          <w:szCs w:val="30"/>
        </w:rPr>
        <w:t xml:space="preserve"> «темным» сторонам человеческого сознания («Эликсир дьявола», 1815; «Песочный человек», 1817). Демонический пла</w:t>
      </w:r>
      <w:proofErr w:type="gramStart"/>
      <w:r w:rsidRPr="0072341C">
        <w:rPr>
          <w:sz w:val="30"/>
          <w:szCs w:val="30"/>
        </w:rPr>
        <w:t>ст в тв</w:t>
      </w:r>
      <w:proofErr w:type="gramEnd"/>
      <w:r w:rsidRPr="0072341C">
        <w:rPr>
          <w:sz w:val="30"/>
          <w:szCs w:val="30"/>
        </w:rPr>
        <w:t xml:space="preserve">орчестве Гофмана (темы магнетизма, сумасшествия, человека-автомата, мотивы двойничества), их влияние на последующее развитие литературы.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Сборник «Серапионовы братья»</w:t>
      </w:r>
      <w:r w:rsidRPr="0072341C">
        <w:rPr>
          <w:sz w:val="30"/>
          <w:szCs w:val="30"/>
        </w:rPr>
        <w:t xml:space="preserve"> (1819-1821). Жанровый состав сборника, основные темы и идеи. Специфика гофмановской сатиры. «Крошка Цахес по прозванию Циннобер»</w:t>
      </w:r>
      <w:r w:rsidR="00DA30C2">
        <w:rPr>
          <w:sz w:val="30"/>
          <w:szCs w:val="30"/>
        </w:rPr>
        <w:t>. Сказочная</w:t>
      </w:r>
      <w:r w:rsidRPr="0072341C">
        <w:rPr>
          <w:sz w:val="30"/>
          <w:szCs w:val="30"/>
        </w:rPr>
        <w:t xml:space="preserve"> «форма» произведения как средство сатирического  обобщения и фантастика как способ выражения определенной идеи.  Философская тема сказки и ее художественные средства.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Усиление сатирического начала в позднем творчестве писателя</w:t>
      </w:r>
      <w:r w:rsidRPr="0072341C">
        <w:rPr>
          <w:sz w:val="30"/>
          <w:szCs w:val="30"/>
        </w:rPr>
        <w:t xml:space="preserve">. Роман «Житейские воззрения Кота Мурра вкупе с фрагментами биографии капельмейстера Иогеннеса Крейслера, случайно уцелевшими в макулатурных листах» (1818-1821) как пародия на мемуарную литературу. Противопоставление филистерского мира миру свободного романтического искусства. Жанровая структура романа, его «свободная» форма, роль фрагмента.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Литература Германии в 1830-1840-е гг.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Социокультурная характеристика исторического периода</w:t>
      </w:r>
      <w:r w:rsidRPr="0072341C">
        <w:rPr>
          <w:sz w:val="30"/>
          <w:szCs w:val="30"/>
        </w:rPr>
        <w:t>. Революционные волнения в Германии, карательная политика, тайные общества. Основные философские движения: материализм, готовивший мировоззренческую почву для реализма (Фейербах)</w:t>
      </w:r>
      <w:r w:rsidR="00DA30C2">
        <w:rPr>
          <w:sz w:val="30"/>
          <w:szCs w:val="30"/>
        </w:rPr>
        <w:t>,</w:t>
      </w:r>
      <w:r w:rsidRPr="0072341C">
        <w:rPr>
          <w:sz w:val="30"/>
          <w:szCs w:val="30"/>
        </w:rPr>
        <w:t xml:space="preserve"> и идеализм, обобщавший опыт романтиков (Гегель). Достижения в гуманитарных и естественных науках.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Изменения в литературном процессе. «Промежуточность» эпохи: поздний романтизм соседствует с зарождающимся реализмом. Смена медитативной лирики социально-политической поэзии, ее тенденциозность (философский тезис уступает место политическому лозунгу).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К. Иммерман</w:t>
      </w:r>
      <w:r w:rsidRPr="0072341C">
        <w:rPr>
          <w:sz w:val="30"/>
          <w:szCs w:val="30"/>
        </w:rPr>
        <w:t>. «Рубежность» мировоззрения писателя. Ранние трагедии в духе позднего романтизма, попытки перейти к исторической драме, пародии на основные романтические темы и идеи. Приближение к натурализму в позднем творчестве.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lastRenderedPageBreak/>
        <w:t>Г.Бюхнер</w:t>
      </w:r>
      <w:r w:rsidRPr="0072341C">
        <w:rPr>
          <w:sz w:val="30"/>
          <w:szCs w:val="30"/>
        </w:rPr>
        <w:t xml:space="preserve">. </w:t>
      </w:r>
      <w:proofErr w:type="gramStart"/>
      <w:r w:rsidRPr="0072341C">
        <w:rPr>
          <w:sz w:val="30"/>
          <w:szCs w:val="30"/>
        </w:rPr>
        <w:t>Драматические</w:t>
      </w:r>
      <w:proofErr w:type="gramEnd"/>
      <w:r w:rsidRPr="0072341C">
        <w:rPr>
          <w:sz w:val="30"/>
          <w:szCs w:val="30"/>
        </w:rPr>
        <w:t xml:space="preserve"> произведении Бюхнера. Подступы к новой поэтике в драме «Смерть Дантона»: композиционная фрагментарность драмы, элементы философской медитации и политической риторики. «Смерть Дантона» как предвосхищение некоторых принципов «новой драмы».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30C2">
        <w:rPr>
          <w:i/>
          <w:sz w:val="30"/>
          <w:szCs w:val="30"/>
        </w:rPr>
        <w:t>Объединение «Молодая Германия»</w:t>
      </w:r>
      <w:r w:rsidRPr="0072341C">
        <w:rPr>
          <w:sz w:val="30"/>
          <w:szCs w:val="30"/>
        </w:rPr>
        <w:t>. Важнейшие программные положения объединения (лозунг раскрепощения политической жизни, требование свободы прессы и призыв к связи литературы с жизнью). Концепция творчества как средства идейно</w:t>
      </w:r>
      <w:r w:rsidR="00DA30C2">
        <w:rPr>
          <w:sz w:val="30"/>
          <w:szCs w:val="30"/>
        </w:rPr>
        <w:t>й</w:t>
      </w:r>
      <w:r w:rsidRPr="0072341C">
        <w:rPr>
          <w:sz w:val="30"/>
          <w:szCs w:val="30"/>
        </w:rPr>
        <w:t xml:space="preserve"> пропаганды, критика романтизма. Отражение этих идей в творчестве «младогерманцев» (романы К.Лаубэ и драмы К.Гуцкова).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Немецкая драматургия</w:t>
      </w:r>
      <w:r w:rsidRPr="0072341C">
        <w:rPr>
          <w:sz w:val="30"/>
          <w:szCs w:val="30"/>
        </w:rPr>
        <w:t>.  Два направления: социально-политическое (драмы К.Гуцкова) и «идейно-романтическое» (творчество Ф.Геббеля). Драма как «воплощенная философия» у Ф.Геббеля: обобщенный философский конфликт, идея как главный компонент драматического искусства, отрицание историко-социальной проблематики.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Творчество Г.Гейне</w:t>
      </w:r>
    </w:p>
    <w:p w:rsidR="00311109" w:rsidRPr="0072341C" w:rsidRDefault="00311109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Творчество Гейне в системе немецкого романтизма</w:t>
      </w:r>
      <w:r w:rsidRPr="0072341C">
        <w:rPr>
          <w:sz w:val="30"/>
          <w:szCs w:val="30"/>
        </w:rPr>
        <w:t xml:space="preserve">. Теоретические взгляды писателя как выражение эстетики позднего романтизма. Статья «Романтика» (1802): типологический подход к романтическому творчеству. </w:t>
      </w:r>
      <w:r w:rsidR="000517B6" w:rsidRPr="0072341C">
        <w:rPr>
          <w:sz w:val="30"/>
          <w:szCs w:val="30"/>
        </w:rPr>
        <w:t>Выявление</w:t>
      </w:r>
      <w:r w:rsidRPr="0072341C">
        <w:rPr>
          <w:sz w:val="30"/>
          <w:szCs w:val="30"/>
        </w:rPr>
        <w:t xml:space="preserve"> двух типов творчества: романтический тип (связанный с христианством) и античный (связанный с материальной пластичностью художественного образа). Установка Гейне на соединение античной пластики и романтики.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«Книга песен»</w:t>
      </w:r>
      <w:r w:rsidRPr="0072341C">
        <w:rPr>
          <w:sz w:val="30"/>
          <w:szCs w:val="30"/>
        </w:rPr>
        <w:t xml:space="preserve"> (1816-1827). Центральное положение книги в творчестве Гейне, ее мотивно-образная, композиционная, содержательная структура. Романтические элементы книги: обращение к теме сна (цикл «Сновидения»).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 Тематический состав цикла «Песни» и особенности его лирического героя. Романтический сверхсюжет цикла: несчастная любовь – страдание – уход-побег – разлука (смерть). 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Цикл «Романсы»: смешение эпического и лирического начал, разработка жанра баллады, особенности лирических сюжетов баллад (обращение к любовным и мифологическим сюжетам). 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Цикл «Опять на Родине» и стихотворение «Лорелея». Особенности поэтического описания природы, психологизация пейзажа, насыщенность зрительными образами, мелодичность стихотворения.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Проза Гейне</w:t>
      </w:r>
      <w:r w:rsidRPr="0072341C">
        <w:rPr>
          <w:sz w:val="30"/>
          <w:szCs w:val="30"/>
        </w:rPr>
        <w:t xml:space="preserve">. «Путешествие по Гарцу» Фрагментарность эпического повествования, лирические отступления, причудливость </w:t>
      </w:r>
      <w:r w:rsidRPr="0072341C">
        <w:rPr>
          <w:sz w:val="30"/>
          <w:szCs w:val="30"/>
        </w:rPr>
        <w:lastRenderedPageBreak/>
        <w:t xml:space="preserve">образов, острая публицистичность. Трансформация жанра «романтического путешествия», наличие антиромантической иронии, которая разрушает романтические иллюзии. Способы создания романтического эффекта.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Творчество Г.Гейне после 1840 г.</w:t>
      </w:r>
      <w:r w:rsidRPr="0072341C">
        <w:rPr>
          <w:sz w:val="30"/>
          <w:szCs w:val="30"/>
        </w:rPr>
        <w:t xml:space="preserve"> «Двунаправленность» позднего творчества Гейне: с одной стороны, обращение к острым политическим темам, с другой стороны,- к романтическим темам.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Публицистические произведения на</w:t>
      </w:r>
      <w:r w:rsidR="00DA30C2">
        <w:rPr>
          <w:sz w:val="30"/>
          <w:szCs w:val="30"/>
        </w:rPr>
        <w:t>ча</w:t>
      </w:r>
      <w:r w:rsidRPr="0072341C">
        <w:rPr>
          <w:sz w:val="30"/>
          <w:szCs w:val="30"/>
        </w:rPr>
        <w:t xml:space="preserve">ла 40-х гг. («Людвиг </w:t>
      </w:r>
      <w:proofErr w:type="gramStart"/>
      <w:r w:rsidRPr="0072341C">
        <w:rPr>
          <w:sz w:val="30"/>
          <w:szCs w:val="30"/>
        </w:rPr>
        <w:t>Берне</w:t>
      </w:r>
      <w:proofErr w:type="gramEnd"/>
      <w:r w:rsidRPr="0072341C">
        <w:rPr>
          <w:sz w:val="30"/>
          <w:szCs w:val="30"/>
        </w:rPr>
        <w:t xml:space="preserve">», «Лютеция»). Критика существующего политического строя. Сотрудничество во «Всеобщей газете», публикация корреспонденции из Франции.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«Поэма «Атта Трол</w:t>
      </w:r>
      <w:r w:rsidR="008F4BAA">
        <w:rPr>
          <w:sz w:val="30"/>
          <w:szCs w:val="30"/>
        </w:rPr>
        <w:t>л</w:t>
      </w:r>
      <w:r w:rsidRPr="0072341C">
        <w:rPr>
          <w:sz w:val="30"/>
          <w:szCs w:val="30"/>
        </w:rPr>
        <w:t>ь» (1841-1847) как попытка возрождения «старой романтики» («последняя вольная песня романтизма» - по определению Гейне). Основные черты поэмы: традиции народной поэзии, обращение к формам животного эпоса, использование жанра романтической сказки.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Своеобразие раннего английского романтизма</w:t>
      </w: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и творчество В.Блейка.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Социальные предпосылки</w:t>
      </w:r>
      <w:r w:rsidRPr="0072341C">
        <w:rPr>
          <w:sz w:val="30"/>
          <w:szCs w:val="30"/>
        </w:rPr>
        <w:t xml:space="preserve">. Ранний английский романтизм, его социально-историческая почва. «Французская революция может быть названа основным содержанием эпохи, в которую мы живем» (Шелли). Отчуждение человека от вековой социальной системы и </w:t>
      </w:r>
      <w:proofErr w:type="gramStart"/>
      <w:r w:rsidRPr="0072341C">
        <w:rPr>
          <w:sz w:val="30"/>
          <w:szCs w:val="30"/>
        </w:rPr>
        <w:t>формировании</w:t>
      </w:r>
      <w:proofErr w:type="gramEnd"/>
      <w:r w:rsidRPr="0072341C">
        <w:rPr>
          <w:sz w:val="30"/>
          <w:szCs w:val="30"/>
        </w:rPr>
        <w:t xml:space="preserve"> концепции романтической личности. Философско-публицистические очерки У.Хэзлита и Т.Карлейля.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Художественные особенности</w:t>
      </w:r>
      <w:r w:rsidRPr="0072341C">
        <w:rPr>
          <w:sz w:val="30"/>
          <w:szCs w:val="30"/>
        </w:rPr>
        <w:t xml:space="preserve">. Национальное своеобразие английского романтизма. Роль просветительских идей (Байрон, Скотт, Хэзлит) и традиция фантастико-утопического, аллегорического и символического изображения жизни. Развитие романтической иронии в английской литературе первой трети 19 столетия, ирония как всеобщее отрицание. Особенное понимание </w:t>
      </w:r>
      <w:proofErr w:type="gramStart"/>
      <w:r w:rsidRPr="0072341C">
        <w:rPr>
          <w:sz w:val="30"/>
          <w:szCs w:val="30"/>
        </w:rPr>
        <w:t>возвышенного</w:t>
      </w:r>
      <w:proofErr w:type="gramEnd"/>
      <w:r w:rsidRPr="0072341C">
        <w:rPr>
          <w:sz w:val="30"/>
          <w:szCs w:val="30"/>
        </w:rPr>
        <w:t xml:space="preserve">, которое раскрывается в обыденности.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Творчество В.Блейка</w:t>
      </w:r>
      <w:r w:rsidRPr="0072341C">
        <w:rPr>
          <w:sz w:val="30"/>
          <w:szCs w:val="30"/>
        </w:rPr>
        <w:t xml:space="preserve">. Ранний английский романтизм и место в нем У. Блейка. Блейк как родоначальник английского романтизма, его связь с литературной традицией Просвещения. Новизна и самобытность его поэзии. Религиозный компонент его творчества, влияние на его поэзию мистики Э.Сведенборга. Воображение как основная категория блейковской поэтики, отрицание рационализма, предвосхищение романтический антиномии «дух - рацио». Романтический мифологизм Блейка, теургичность его творчества. </w:t>
      </w:r>
      <w:proofErr w:type="gramStart"/>
      <w:r w:rsidRPr="0072341C">
        <w:rPr>
          <w:sz w:val="30"/>
          <w:szCs w:val="30"/>
        </w:rPr>
        <w:t>Символический</w:t>
      </w:r>
      <w:proofErr w:type="gramEnd"/>
      <w:r w:rsidRPr="0072341C">
        <w:rPr>
          <w:sz w:val="30"/>
          <w:szCs w:val="30"/>
        </w:rPr>
        <w:t xml:space="preserve"> хронотоп блейковской поэзии.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lastRenderedPageBreak/>
        <w:t>Поэтические сборники «Песни Невинности» (1789) и «Песни Опыта» (1094) как  части единого цикла («изображение двух противоположных состояний человеческой души»). Символика песен, их жанрово-семантическое своеобразие. Концепт «невинности» как творческого переживания реальности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«Пророческие книги» как итог поэтического творчества Блейка. Жанровые особенности «Пророческих книг». Лирико-философская поэма как доминирующий жанр. Выражение в «Книгах» основных эстетических принципов В.Блейка,  своеобразие символики (переосмысление библейских символов), фантастики, визионерство поэта, сочетание иронии и патетики.</w:t>
      </w:r>
      <w:r w:rsidR="00DA30C2">
        <w:rPr>
          <w:sz w:val="30"/>
          <w:szCs w:val="30"/>
        </w:rPr>
        <w:t xml:space="preserve"> </w:t>
      </w:r>
      <w:r w:rsidRPr="0072341C">
        <w:rPr>
          <w:sz w:val="30"/>
          <w:szCs w:val="30"/>
        </w:rPr>
        <w:t xml:space="preserve">Блейк как художник, визионерский компонент его живописи. Роль поэзии Блейка в литературе ХХ века.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72341C">
        <w:rPr>
          <w:i/>
          <w:sz w:val="30"/>
          <w:szCs w:val="30"/>
        </w:rPr>
        <w:t>Три основных течения английского романтизма</w:t>
      </w:r>
      <w:r w:rsidRPr="0072341C">
        <w:rPr>
          <w:sz w:val="30"/>
          <w:szCs w:val="30"/>
        </w:rPr>
        <w:t>: «озерная школа» (Вордсворт, Кольридж, Саути), революционные романтики (Байрон, Шелли), лондонские романтики (Китс, Лэм, Хэзлит, Хант).</w:t>
      </w:r>
      <w:proofErr w:type="gramEnd"/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«Озерная школа»  как этап английского романтизма.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«Озерная школа»</w:t>
      </w:r>
      <w:r w:rsidRPr="0072341C">
        <w:rPr>
          <w:sz w:val="30"/>
          <w:szCs w:val="30"/>
        </w:rPr>
        <w:t xml:space="preserve"> как первый этап английского романтизма (90-е гг. </w:t>
      </w:r>
      <w:r w:rsidRPr="0072341C">
        <w:rPr>
          <w:sz w:val="30"/>
          <w:szCs w:val="30"/>
          <w:lang w:val="en-US"/>
        </w:rPr>
        <w:t>XVIII</w:t>
      </w:r>
      <w:r w:rsidRPr="0072341C">
        <w:rPr>
          <w:sz w:val="30"/>
          <w:szCs w:val="30"/>
        </w:rPr>
        <w:t xml:space="preserve"> </w:t>
      </w:r>
      <w:proofErr w:type="gramStart"/>
      <w:r w:rsidRPr="0072341C">
        <w:rPr>
          <w:sz w:val="30"/>
          <w:szCs w:val="30"/>
        </w:rPr>
        <w:t>в</w:t>
      </w:r>
      <w:proofErr w:type="gramEnd"/>
      <w:r w:rsidRPr="0072341C">
        <w:rPr>
          <w:sz w:val="30"/>
          <w:szCs w:val="30"/>
        </w:rPr>
        <w:t xml:space="preserve">.). Общие черты идейного и творческого пути лейкистов: бунтарские настроения, принятие Французской революции, последующее разочарование в ее идеалах. Поэтическое новаторство, влияние поэтов-лейкистов на развитие английского романтизма: открытое осуждение классицистических принципов творчества, требование обращения к повседневности, интерес к национальному самосознанию и внутреннему миру. Эстетическая </w:t>
      </w:r>
      <w:r w:rsidR="00DA30C2" w:rsidRPr="0072341C">
        <w:rPr>
          <w:sz w:val="30"/>
          <w:szCs w:val="30"/>
        </w:rPr>
        <w:t>программа</w:t>
      </w:r>
      <w:r w:rsidRPr="0072341C">
        <w:rPr>
          <w:sz w:val="30"/>
          <w:szCs w:val="30"/>
        </w:rPr>
        <w:t xml:space="preserve"> поэтов.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У.Вордсворт</w:t>
      </w:r>
      <w:r w:rsidRPr="0072341C">
        <w:rPr>
          <w:sz w:val="30"/>
          <w:szCs w:val="30"/>
        </w:rPr>
        <w:t>. Основные периоды творчества. Связь поэта с Просвещением. Предисловие ко второму изданию «Лирических баллад» (1800) как манифест английского романтизма. Характер соавторства Вордсворта и Кольриджа. Поэтика «Лирических баллад», их тематика и проблематика. Новаторство Вордсворта в области поэтического языка, тематика, проблематика и образная система стихотворений. Стихотворение «Строки, написанные на расстоянии нескольких миль от Тинтерского аббатства» как программный текст поэта (традиции медитативной поэзии, исповедальность, лирическая повествовательность). Природа в лирике Вордсворта, творческий характер ее восприятия (типологические параллели с символист</w:t>
      </w:r>
      <w:r w:rsidR="00464E06">
        <w:rPr>
          <w:sz w:val="30"/>
          <w:szCs w:val="30"/>
        </w:rPr>
        <w:t>с</w:t>
      </w:r>
      <w:r w:rsidRPr="0072341C">
        <w:rPr>
          <w:sz w:val="30"/>
          <w:szCs w:val="30"/>
        </w:rPr>
        <w:t>кой поэзией П.Верлена, указание на связь романтической и символист</w:t>
      </w:r>
      <w:r w:rsidR="00464E06">
        <w:rPr>
          <w:sz w:val="30"/>
          <w:szCs w:val="30"/>
        </w:rPr>
        <w:t>с</w:t>
      </w:r>
      <w:r w:rsidRPr="0072341C">
        <w:rPr>
          <w:sz w:val="30"/>
          <w:szCs w:val="30"/>
        </w:rPr>
        <w:t xml:space="preserve">кой поэтик).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Влияние Вордсворта на развитие английской литературы (Скотт, Шелли, Байрон, Хэзлит и др.).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lastRenderedPageBreak/>
        <w:t>С.Кольридж</w:t>
      </w:r>
      <w:r w:rsidRPr="0072341C">
        <w:rPr>
          <w:sz w:val="30"/>
          <w:szCs w:val="30"/>
        </w:rPr>
        <w:t>. Этапы творческого пути поэта. Фантастический антураж поэзии Кольриджа и концепция «романтического эгоизма». Пейзажная лирика и романтические представления о природе.   Тема зла в поэме С.Т. Кольриджа «Кристабель». «Сказание о Старом Мореходе»: особенности композиции, символика, тема вины и искупления.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Р.Саути</w:t>
      </w:r>
      <w:r w:rsidRPr="0072341C">
        <w:rPr>
          <w:sz w:val="30"/>
          <w:szCs w:val="30"/>
        </w:rPr>
        <w:t xml:space="preserve">. Жанр готической баллады в творчестве поэта и фольклорные традиции. Хронотоп баллад и трансформация </w:t>
      </w:r>
      <w:proofErr w:type="gramStart"/>
      <w:r w:rsidRPr="0072341C">
        <w:rPr>
          <w:sz w:val="30"/>
          <w:szCs w:val="30"/>
        </w:rPr>
        <w:t>романтического</w:t>
      </w:r>
      <w:proofErr w:type="gramEnd"/>
      <w:r w:rsidRPr="0072341C">
        <w:rPr>
          <w:sz w:val="30"/>
          <w:szCs w:val="30"/>
        </w:rPr>
        <w:t xml:space="preserve"> двоемирия. («Жалобы бедняков», «Суд божий над епископом»).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Зрелый английский романтизм и творческий путь Байрона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 xml:space="preserve">Жизненный и творческий путь </w:t>
      </w:r>
      <w:proofErr w:type="gramStart"/>
      <w:r w:rsidRPr="0072341C">
        <w:rPr>
          <w:i/>
          <w:sz w:val="30"/>
          <w:szCs w:val="30"/>
        </w:rPr>
        <w:t>Дж</w:t>
      </w:r>
      <w:proofErr w:type="gramEnd"/>
      <w:r w:rsidRPr="0072341C">
        <w:rPr>
          <w:i/>
          <w:sz w:val="30"/>
          <w:szCs w:val="30"/>
        </w:rPr>
        <w:t>.Г. Байрона</w:t>
      </w:r>
      <w:r w:rsidRPr="0072341C">
        <w:rPr>
          <w:sz w:val="30"/>
          <w:szCs w:val="30"/>
        </w:rPr>
        <w:t>. Особенности байроновского романтизма, включение в романтический идеал просветительских идей, их трансформация. Первые стихотворные сборники поэта</w:t>
      </w:r>
      <w:r w:rsidR="00464E06">
        <w:rPr>
          <w:sz w:val="30"/>
          <w:szCs w:val="30"/>
        </w:rPr>
        <w:t>.</w:t>
      </w:r>
      <w:r w:rsidRPr="0072341C">
        <w:rPr>
          <w:sz w:val="30"/>
          <w:szCs w:val="30"/>
        </w:rPr>
        <w:t xml:space="preserve"> Тематика и проблематика поэтического сборника «Часы досуга» (романтическая концепция двоемирия, темы интенсивности жизни, разрыва с обществом, специфика лирического героя книги и тема детства). Полемика вокруг сборника в английской прессе.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Сатирическая поэма «Английские барды и шотландские обозреватели» – ответ поэта на критику. Классицистическая форма поэмы и ее сатирическое содержание. Объект критики Байрона.</w:t>
      </w:r>
      <w:r w:rsidR="00464E06">
        <w:rPr>
          <w:sz w:val="30"/>
          <w:szCs w:val="30"/>
        </w:rPr>
        <w:t xml:space="preserve"> Политическая лирика Байрона («А</w:t>
      </w:r>
      <w:r w:rsidRPr="0072341C">
        <w:rPr>
          <w:sz w:val="30"/>
          <w:szCs w:val="30"/>
        </w:rPr>
        <w:t>вторам билля против разрушителей станков»).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Цикл восточных поэм Байрона</w:t>
      </w:r>
      <w:r w:rsidRPr="0072341C">
        <w:rPr>
          <w:sz w:val="30"/>
          <w:szCs w:val="30"/>
        </w:rPr>
        <w:t xml:space="preserve">: «Гяур», «Абидосская невеста», «Корсар», «Лара», «Осада Коринфа», «Паризина». Природа сюжета романтических поэм, специфика жанра и героя. Ключевой конфликт цикла как конфликт отчуждения (Манн), два варианта его разрешения (герой гибнет – герой уходит из общества). Хронотоп поэм и принцип двоемирия. Композиция поэм и структура лирического повествования (фрагментарность, лирические отступления, «ключевые точки» повествования).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Философские драматические поэмы «Манфред» и «Каин»</w:t>
      </w:r>
      <w:r w:rsidRPr="0072341C">
        <w:rPr>
          <w:sz w:val="30"/>
          <w:szCs w:val="30"/>
        </w:rPr>
        <w:t xml:space="preserve">: символизм этих поэм, титанизм героев, особенности поэтики. «Манфред» как поэма о внутреннем мире романтического героя. Интерпретация библейского сюжета в поэме «Каин». Образ Каина как «человека бунтующего», природа демонического и концепция зла как знания.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«Политическое» творчество Байрона и его романтические координаты. Проекция романтического конфликта на исторические </w:t>
      </w:r>
      <w:r w:rsidRPr="0072341C">
        <w:rPr>
          <w:sz w:val="30"/>
          <w:szCs w:val="30"/>
        </w:rPr>
        <w:lastRenderedPageBreak/>
        <w:t>события. Идея свободы как доминирующая идея политической лирики Байрона.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Жанровое своеобра</w:t>
      </w:r>
      <w:r w:rsidR="003E39EE">
        <w:rPr>
          <w:i/>
          <w:sz w:val="30"/>
          <w:szCs w:val="30"/>
        </w:rPr>
        <w:t>зие поэмы «Паломничество Чайльд-</w:t>
      </w:r>
      <w:r w:rsidRPr="0072341C">
        <w:rPr>
          <w:i/>
          <w:sz w:val="30"/>
          <w:szCs w:val="30"/>
        </w:rPr>
        <w:t>Гарольда»</w:t>
      </w:r>
      <w:r w:rsidRPr="0072341C">
        <w:rPr>
          <w:sz w:val="30"/>
          <w:szCs w:val="30"/>
        </w:rPr>
        <w:t xml:space="preserve">. Образ героя и мира. Двуипостасность внешней реальности: природа и общество, их психологический параллелизм (и то </w:t>
      </w:r>
      <w:r w:rsidR="00464E06">
        <w:rPr>
          <w:sz w:val="30"/>
          <w:szCs w:val="30"/>
        </w:rPr>
        <w:t xml:space="preserve">и </w:t>
      </w:r>
      <w:r w:rsidRPr="0072341C">
        <w:rPr>
          <w:sz w:val="30"/>
          <w:szCs w:val="30"/>
        </w:rPr>
        <w:t xml:space="preserve">другое стихийно: общество предстает в момент революции; природа мрачна и торжественна). Интерес Байрона к экстремальным точкам человеческого существования. Концепция народа как естественного «образования», противопоставленность «свободных народов» цивилизации (бриттам и галлам). 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Структура повествования «Паломничества»: «свободная поэма» с рядом авторских отступлений, фрагментарность сюжета, включение в повествование стихотворных вставки (типологические параллели с романами немецких романтиков).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«Дон - Жуан»: поэма как роман в стихах, уничтожение жанрового канона.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A3D14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 xml:space="preserve">Английский роман начала </w:t>
      </w:r>
      <w:r w:rsidRPr="0072341C">
        <w:rPr>
          <w:b/>
          <w:sz w:val="30"/>
          <w:szCs w:val="30"/>
          <w:lang w:val="en-US"/>
        </w:rPr>
        <w:t>XIX</w:t>
      </w:r>
      <w:r w:rsidRPr="0072341C">
        <w:rPr>
          <w:b/>
          <w:sz w:val="30"/>
          <w:szCs w:val="30"/>
        </w:rPr>
        <w:t xml:space="preserve"> в. и творчество В.Скотта</w:t>
      </w:r>
    </w:p>
    <w:p w:rsidR="00EA3D14" w:rsidRPr="0072341C" w:rsidRDefault="00EA3D14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Особенности английского романа начала 19 века</w:t>
      </w:r>
      <w:r w:rsidRPr="0072341C">
        <w:rPr>
          <w:sz w:val="30"/>
          <w:szCs w:val="30"/>
        </w:rPr>
        <w:t xml:space="preserve">, его связь с традицией Просвещения. </w:t>
      </w:r>
      <w:proofErr w:type="gramStart"/>
      <w:r w:rsidRPr="0072341C">
        <w:rPr>
          <w:sz w:val="30"/>
          <w:szCs w:val="30"/>
        </w:rPr>
        <w:t>Место В.Скотта в английской романтический литературе и главные черты его эстетики: представление об исторической обусловленности литературного процесса («Эссе о драме», «Эссе о рыцарском романе»), фольклор и история как основные источники творчества писателя (собирание Скоттом народных песен, запись народных преданий и т.д.).</w:t>
      </w:r>
      <w:proofErr w:type="gramEnd"/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Две линии в раннем творчестве Скотта</w:t>
      </w:r>
      <w:r w:rsidRPr="0072341C">
        <w:rPr>
          <w:sz w:val="30"/>
          <w:szCs w:val="30"/>
        </w:rPr>
        <w:t xml:space="preserve">: романтическая фантастика и изображение исторических событий. Романтическая фантастика («Песнь последнего менестреля», «Мармион», «Дева озера»), сочетание реальности с романтической фантастикой. Обращение к историческим событиям: поэма «Поле Ватерлоо» (1815), «Гарольд Бесстрашный» (1817). Новаторство Скотта как создателя исторических поэм: соединение истории и философского синтетического осмысления прошлого.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Концепция исторического романа</w:t>
      </w:r>
      <w:r w:rsidRPr="0072341C">
        <w:rPr>
          <w:sz w:val="30"/>
          <w:szCs w:val="30"/>
        </w:rPr>
        <w:t xml:space="preserve">. Творчество Скотта как новый этап в развитии жанра: романтический историзм, усилие понять прошлое в его оригинальности (без проекций на настоящее время), обращение к этнографическим реалиям и колориту страны, связь человека и истории, попытка раскрыть характер личности на историческом фоне эпохи. Исторический роман должен, опираясь на подлинные факты, изобразить, как «жили, думали, чувствовали люди прошлых веков…». Автор же должен занять место на «скамье </w:t>
      </w:r>
      <w:r w:rsidRPr="0072341C">
        <w:rPr>
          <w:sz w:val="30"/>
          <w:szCs w:val="30"/>
        </w:rPr>
        <w:lastRenderedPageBreak/>
        <w:t>историков своего времени». Историческое как национальное. Представление Скотта об «исторической правде», которая не должна нарушаться.  Отрицание просветительской умозрительности. Отражение этих черт в «шот</w:t>
      </w:r>
      <w:r w:rsidR="00464E06">
        <w:rPr>
          <w:sz w:val="30"/>
          <w:szCs w:val="30"/>
        </w:rPr>
        <w:t>ландских» романах</w:t>
      </w:r>
      <w:r w:rsidRPr="0072341C">
        <w:rPr>
          <w:sz w:val="30"/>
          <w:szCs w:val="30"/>
        </w:rPr>
        <w:t xml:space="preserve"> и английском романном цикле.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«Айвенго»</w:t>
      </w:r>
      <w:r w:rsidRPr="0072341C">
        <w:rPr>
          <w:sz w:val="30"/>
          <w:szCs w:val="30"/>
        </w:rPr>
        <w:t xml:space="preserve"> (1819). </w:t>
      </w:r>
      <w:proofErr w:type="gramStart"/>
      <w:r w:rsidRPr="0072341C">
        <w:rPr>
          <w:sz w:val="30"/>
          <w:szCs w:val="30"/>
        </w:rPr>
        <w:t>Исторический</w:t>
      </w:r>
      <w:proofErr w:type="gramEnd"/>
      <w:r w:rsidRPr="0072341C">
        <w:rPr>
          <w:sz w:val="30"/>
          <w:szCs w:val="30"/>
        </w:rPr>
        <w:t xml:space="preserve"> хронотоп романа: Англия, конец 12 в. Способы изображения средневекового английского общества (саксонская знать, духовенство, норманны, крестьяне). Обращение к прошлому как реакция на современность (революционные события 1819 года заставили Скотта проникнуться «охранительными настроениями», что и </w:t>
      </w:r>
      <w:proofErr w:type="gramStart"/>
      <w:r w:rsidRPr="0072341C">
        <w:rPr>
          <w:sz w:val="30"/>
          <w:szCs w:val="30"/>
        </w:rPr>
        <w:t>было</w:t>
      </w:r>
      <w:proofErr w:type="gramEnd"/>
      <w:r w:rsidRPr="0072341C">
        <w:rPr>
          <w:sz w:val="30"/>
          <w:szCs w:val="30"/>
        </w:rPr>
        <w:t xml:space="preserve"> отражено в романе). Многогранность исторического конфликта романа: конфликт между социальными верхами и низами, национальные противоречия (саксы и норманны).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Особенности сюжетно-композиционной структуры романа: крупные исторические события не являются основой для сюжета (в отличие от «шотландских» романов), здесь исторический конфликт не соотнесен с крупным событием из прошлого. Отсюда роль вымысла как сюжетообразующего фактора и изобилие приключенческих элементов в романе. Динамизм сюжета, быстрая смена лиц и событий.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Романтические тенденции в «Айвенго» (рыцарь Храма Буагильбер, Ульрика), романтическое изображение рыцарства (Джон Бакан назвал роман «костюмированным романом»).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 Персонаж в системе связей с другими персонажами, «системное» понимание героя. Принцип социальной типизации и мастерство индивидуализации характера. </w:t>
      </w: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Викторианство как культурный феномен и творчество Ч. Диккенса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Викторианство</w:t>
      </w:r>
      <w:r w:rsidRPr="0072341C">
        <w:rPr>
          <w:sz w:val="30"/>
          <w:szCs w:val="30"/>
        </w:rPr>
        <w:t xml:space="preserve">. Хронологические рамки викторианства – 1837-1901 гг. Значение викторианства для развития культуры Англии: Англия приобретает статус великой державы и формирует свою национальную идентичность. </w:t>
      </w:r>
      <w:proofErr w:type="gramStart"/>
      <w:r w:rsidRPr="0072341C">
        <w:rPr>
          <w:sz w:val="30"/>
          <w:szCs w:val="30"/>
        </w:rPr>
        <w:t>Основные викторианские ценности: семья, долг, трудолюбие, религия, пунктуальность, хозяйственность, ориентация на средний класс.</w:t>
      </w:r>
      <w:proofErr w:type="gramEnd"/>
      <w:r w:rsidRPr="0072341C">
        <w:rPr>
          <w:sz w:val="30"/>
          <w:szCs w:val="30"/>
        </w:rPr>
        <w:t xml:space="preserve"> Писатели-викторианцы: Ч. Диккенс, У.М. Теккерей, сестры Бронте, Э. Гаскелл, Д. Мередит, Дж. Элиот, Э. Троллоп.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Ч.Диккенс</w:t>
      </w:r>
      <w:r w:rsidRPr="0072341C">
        <w:rPr>
          <w:sz w:val="30"/>
          <w:szCs w:val="30"/>
        </w:rPr>
        <w:t xml:space="preserve">.  Биография писателя, ее отражение в творчестве. Роль журналистского опыта в формировании писательского таланта Диккенса: «Очерки Боза». Композиция очерков и их жанровая природа. Ориентация на </w:t>
      </w:r>
      <w:proofErr w:type="gramStart"/>
      <w:r w:rsidRPr="0072341C">
        <w:rPr>
          <w:sz w:val="30"/>
          <w:szCs w:val="30"/>
        </w:rPr>
        <w:t>типическое</w:t>
      </w:r>
      <w:proofErr w:type="gramEnd"/>
      <w:r w:rsidRPr="0072341C">
        <w:rPr>
          <w:sz w:val="30"/>
          <w:szCs w:val="30"/>
        </w:rPr>
        <w:t xml:space="preserve"> и социально-психологические характеристики героев очерков.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b/>
          <w:i/>
          <w:sz w:val="30"/>
          <w:szCs w:val="30"/>
        </w:rPr>
        <w:lastRenderedPageBreak/>
        <w:t xml:space="preserve"> </w:t>
      </w:r>
      <w:r w:rsidRPr="0072341C">
        <w:rPr>
          <w:i/>
          <w:sz w:val="30"/>
          <w:szCs w:val="30"/>
        </w:rPr>
        <w:t>Романы раннего Диккенса</w:t>
      </w:r>
      <w:r w:rsidRPr="0072341C">
        <w:rPr>
          <w:sz w:val="30"/>
          <w:szCs w:val="30"/>
        </w:rPr>
        <w:t>: «Посмертные записки Пиквикского клуба», «Приключения Оливера Твиста», «Жизнь и приключения Николаса Никльби». Роман «Приключения Оливера Твиста» как своеобразная антитеза утопического мира «Посмертных записок Пиквикского клуба». Социальные проблемы в романе (тема работных домов, изображение тяжелой жизни бедняков). Образ главного героя, его судьба, его отношения с другими персонажами романа. Влияние на роман «ньюгейтской прозы» и жанровая схема романа-воспитания. Роман «Жизнь и приключения Николаса Никльби»: переклички с «Приключениями Оливера Твиста».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«</w:t>
      </w:r>
      <w:r w:rsidRPr="0072341C">
        <w:rPr>
          <w:i/>
          <w:sz w:val="30"/>
          <w:szCs w:val="30"/>
        </w:rPr>
        <w:t>Рождественский» жанр в творчестве Диккенса</w:t>
      </w:r>
      <w:r w:rsidRPr="0072341C">
        <w:rPr>
          <w:sz w:val="30"/>
          <w:szCs w:val="30"/>
        </w:rPr>
        <w:t xml:space="preserve">: «Рождественский гимн в прозе», «Колокола», «Сверчок за очагом», «Битва жизни», «Духовидец». Специфика сюжетов «рождественских» повестей: сюжет не обязательно связывается с Рождеством, но в нем обязательно присутствует морально-дидактический компонент. Главная «рождественская идея» этих произведений – это идея </w:t>
      </w:r>
      <w:r w:rsidR="00464E06">
        <w:rPr>
          <w:sz w:val="30"/>
          <w:szCs w:val="30"/>
        </w:rPr>
        <w:t xml:space="preserve">торжества добра и всепрощения, </w:t>
      </w:r>
      <w:r w:rsidRPr="0072341C">
        <w:rPr>
          <w:sz w:val="30"/>
          <w:szCs w:val="30"/>
        </w:rPr>
        <w:t xml:space="preserve">деятельная любовь к </w:t>
      </w:r>
      <w:proofErr w:type="gramStart"/>
      <w:r w:rsidRPr="0072341C">
        <w:rPr>
          <w:sz w:val="30"/>
          <w:szCs w:val="30"/>
        </w:rPr>
        <w:t>ближнему</w:t>
      </w:r>
      <w:proofErr w:type="gramEnd"/>
      <w:r w:rsidRPr="0072341C">
        <w:rPr>
          <w:sz w:val="30"/>
          <w:szCs w:val="30"/>
        </w:rPr>
        <w:t xml:space="preserve">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Роман «Домби и сын»</w:t>
      </w:r>
      <w:r w:rsidRPr="0072341C">
        <w:rPr>
          <w:sz w:val="30"/>
          <w:szCs w:val="30"/>
        </w:rPr>
        <w:t xml:space="preserve">. Главный герой романа как воплощение буржуазных ценностей (культ бизнеса и денег, он </w:t>
      </w:r>
      <w:proofErr w:type="gramStart"/>
      <w:r w:rsidRPr="0072341C">
        <w:rPr>
          <w:sz w:val="30"/>
          <w:szCs w:val="30"/>
        </w:rPr>
        <w:t>выполняет роль</w:t>
      </w:r>
      <w:proofErr w:type="gramEnd"/>
      <w:r w:rsidRPr="0072341C">
        <w:rPr>
          <w:sz w:val="30"/>
          <w:szCs w:val="30"/>
        </w:rPr>
        <w:t xml:space="preserve"> «винтика» в финансовой машине). Жанровый код притчи в романе – роман как аллегорическое повествование о раскаявшемся грешнике. Сюжет романа в «притчевой» перспективе: утрата главным героем всех иллюзий, крушение его жизненных планов и ценностей и выход из кризисной ситуации. Образы детей в романе и романтическая традиция. Детский взгляд на мир как единственно правильный и мудрый.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Роман «Жизнь Дэвида Копперфилда»</w:t>
      </w:r>
      <w:r w:rsidRPr="0072341C">
        <w:rPr>
          <w:sz w:val="30"/>
          <w:szCs w:val="30"/>
        </w:rPr>
        <w:t xml:space="preserve"> как опыт автобиографического романа о художнике и как роман воспитания. Близость этого произведения ранним романам Диккенса. В центре – последовательное формирование характера центрального героя произведения. Автор как прототип для героя: схождения и различия между Копперфилдом и Диккенсом. Композиция романа и хронологическая структура сюжета как «отзвуки» романа воспитания. Описание творческого становления художника.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Позднее творчество Диккенса</w:t>
      </w:r>
      <w:r w:rsidRPr="0072341C">
        <w:rPr>
          <w:sz w:val="30"/>
          <w:szCs w:val="30"/>
        </w:rPr>
        <w:t>. Романы 1850</w:t>
      </w:r>
      <w:r w:rsidRPr="0072341C">
        <w:rPr>
          <w:sz w:val="30"/>
          <w:szCs w:val="30"/>
        </w:rPr>
        <w:sym w:font="Symbol" w:char="F02D"/>
      </w:r>
      <w:r w:rsidRPr="0072341C">
        <w:rPr>
          <w:sz w:val="30"/>
          <w:szCs w:val="30"/>
        </w:rPr>
        <w:t>1860-х гг. («Холодный дом», «Тяжелые времена», «Крошка Доррит»), нарастание пессимистических тенденций, широта социальных обобщений, переход к сатирическому изображению, усложнение структуры. Углубление психологизма, символика, система лейтмотивов, детективный элемент в романах 60-х гг. («Большие надежды», «Наш общий друг», «Тайна Эдвина Друда»). Влияние Диккенса на европейскую литературу.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297E7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Английский реализм и творчество У.Теккерея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Журналистская деятельность писателя</w:t>
      </w:r>
      <w:r w:rsidRPr="0072341C">
        <w:rPr>
          <w:sz w:val="30"/>
          <w:szCs w:val="30"/>
        </w:rPr>
        <w:t xml:space="preserve"> в ранний период творчества, сотрудничество с еженедельником «Панч», демократическая направленность Теккерея-публициста (проблемы международной политики, осуждение милитаризма, позиция по ирландскому вопросу). «Роман</w:t>
      </w:r>
      <w:r w:rsidR="00464E06">
        <w:rPr>
          <w:sz w:val="30"/>
          <w:szCs w:val="30"/>
        </w:rPr>
        <w:t>ы</w:t>
      </w:r>
      <w:r w:rsidR="008C17EE">
        <w:rPr>
          <w:sz w:val="30"/>
          <w:szCs w:val="30"/>
        </w:rPr>
        <w:t xml:space="preserve"> прославленных сочинителей» -</w:t>
      </w:r>
      <w:r w:rsidRPr="0072341C">
        <w:rPr>
          <w:sz w:val="30"/>
          <w:szCs w:val="30"/>
        </w:rPr>
        <w:t xml:space="preserve"> роль в формировании эстетических воззрений писателя (установка на пародию, попытка трансформировать сам романный жанр, «обнажение приемов» письма).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Ранняя проза писателя</w:t>
      </w:r>
      <w:r w:rsidRPr="0072341C">
        <w:rPr>
          <w:sz w:val="30"/>
          <w:szCs w:val="30"/>
        </w:rPr>
        <w:t xml:space="preserve">: мотивы лицедейства и видимости, их связь с социальным злом. Лейтмотивная идея его ранней прозы: принесение в жертву счастья ради общественного положения.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У.Теккерей и проблема литературной традиции. Ориентация на Просвещение, критика романтизма, требование строгой правдивости. Разработка жанра </w:t>
      </w:r>
      <w:r w:rsidR="008C17EE">
        <w:rPr>
          <w:sz w:val="30"/>
          <w:szCs w:val="30"/>
        </w:rPr>
        <w:t>семейной хроники, которая</w:t>
      </w:r>
      <w:r w:rsidRPr="0072341C">
        <w:rPr>
          <w:sz w:val="30"/>
          <w:szCs w:val="30"/>
        </w:rPr>
        <w:t xml:space="preserve"> позволяет отразить становление личности на социально-историческом фоне эпохи.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«Книга снобов»</w:t>
      </w:r>
      <w:r w:rsidRPr="0072341C">
        <w:rPr>
          <w:sz w:val="30"/>
          <w:szCs w:val="30"/>
        </w:rPr>
        <w:t xml:space="preserve"> как очерки о жизни современного писателю общества. Социально-сатирический смысл понятие снобизма (сноб – это человек, </w:t>
      </w:r>
      <w:r w:rsidR="008C17EE">
        <w:rPr>
          <w:sz w:val="30"/>
          <w:szCs w:val="30"/>
        </w:rPr>
        <w:t>«</w:t>
      </w:r>
      <w:r w:rsidRPr="0072341C">
        <w:rPr>
          <w:sz w:val="30"/>
          <w:szCs w:val="30"/>
        </w:rPr>
        <w:t>который смотрит с обожанием вверх и с презрением вниз</w:t>
      </w:r>
      <w:r w:rsidR="008C17EE">
        <w:rPr>
          <w:sz w:val="30"/>
          <w:szCs w:val="30"/>
        </w:rPr>
        <w:t>»</w:t>
      </w:r>
      <w:r w:rsidRPr="0072341C">
        <w:rPr>
          <w:sz w:val="30"/>
          <w:szCs w:val="30"/>
        </w:rPr>
        <w:t xml:space="preserve">). Элементы памфлета в книге и традиции эссеистов 18 столетия. «Книга снобов» как первая попытка широкого социально-сатирического обобщения.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«Ярмарка тщеславия»</w:t>
      </w:r>
      <w:r w:rsidRPr="0072341C">
        <w:rPr>
          <w:sz w:val="30"/>
          <w:szCs w:val="30"/>
        </w:rPr>
        <w:t>. Сатирический пафос романа. Элементы пародии на салонные  романы и романы ньюгетского типа. Концепция героя в романе, отсутствие героя как отрицание идеализированного персонажа.  Особенности композиции «Ярмарки тщеславия» в соотнесении с просветительским романом,  роль повествователя в произведении (повествователь моралист как некий критерий истины), отстранение точки зрения повествователя от точки зрения героя. Базовая смысловая   модель романа: мир как зрелище, повествователь как кукольник, герои как марионетки. Система образов в романе. Детерминированность героев социальными условиями. Особенности психологизма писателя (раскрытие характера через внутренние монологи и поступки, зависимость психологического строя личности от социально-бытовой обстановки).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Исторические романы Теккерея</w:t>
      </w:r>
      <w:r w:rsidRPr="0072341C">
        <w:rPr>
          <w:sz w:val="30"/>
          <w:szCs w:val="30"/>
        </w:rPr>
        <w:t xml:space="preserve"> «История Генри Эсмонда», «Виргинцы». Особенности разработки исторических тем в этих романах, их полемичность по отношению к позиции официальной историографии.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Журналистская тема в «Истории Пенденниса». Скептицизм, ирония, интеллектуализм Теккерея и его влияние на становление интеллектуальной прозы </w:t>
      </w:r>
      <w:r w:rsidRPr="0072341C">
        <w:rPr>
          <w:sz w:val="30"/>
          <w:szCs w:val="30"/>
          <w:lang w:val="en-US"/>
        </w:rPr>
        <w:t>XX</w:t>
      </w:r>
      <w:r w:rsidRPr="0072341C">
        <w:rPr>
          <w:sz w:val="30"/>
          <w:szCs w:val="30"/>
        </w:rPr>
        <w:t xml:space="preserve"> </w:t>
      </w:r>
      <w:proofErr w:type="gramStart"/>
      <w:r w:rsidRPr="0072341C">
        <w:rPr>
          <w:sz w:val="30"/>
          <w:szCs w:val="30"/>
        </w:rPr>
        <w:t>в</w:t>
      </w:r>
      <w:proofErr w:type="gramEnd"/>
      <w:r w:rsidRPr="0072341C">
        <w:rPr>
          <w:sz w:val="30"/>
          <w:szCs w:val="30"/>
        </w:rPr>
        <w:t>.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Постромантическая английская поэзия и прерафаэлиты</w:t>
      </w:r>
    </w:p>
    <w:p w:rsidR="00E85DD8" w:rsidRPr="0072341C" w:rsidRDefault="00E85DD8" w:rsidP="008C17EE">
      <w:pPr>
        <w:spacing w:after="0" w:line="240" w:lineRule="auto"/>
        <w:ind w:firstLine="709"/>
        <w:rPr>
          <w:sz w:val="30"/>
          <w:szCs w:val="30"/>
        </w:rPr>
      </w:pPr>
    </w:p>
    <w:p w:rsidR="008C17EE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Поэзия 40 – 70-х гг.: Роберт Браунинг, Альфред Теннисон, Алджернон </w:t>
      </w:r>
      <w:r w:rsidR="008C17EE" w:rsidRPr="0072341C">
        <w:rPr>
          <w:sz w:val="30"/>
          <w:szCs w:val="30"/>
        </w:rPr>
        <w:t>Чарльз</w:t>
      </w:r>
      <w:r w:rsidRPr="0072341C">
        <w:rPr>
          <w:sz w:val="30"/>
          <w:szCs w:val="30"/>
        </w:rPr>
        <w:t xml:space="preserve"> Суинберн.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Творческий метод Браунинга</w:t>
      </w:r>
      <w:r w:rsidRPr="0072341C">
        <w:rPr>
          <w:sz w:val="30"/>
          <w:szCs w:val="30"/>
        </w:rPr>
        <w:t>, слияние романтических и реалистических тенденций. Эстетические взгляды Браунинга как выражение такой «двунаправленности» (концепция объективной и субъективной поэзии). Романтический те</w:t>
      </w:r>
      <w:proofErr w:type="gramStart"/>
      <w:r w:rsidRPr="0072341C">
        <w:rPr>
          <w:sz w:val="30"/>
          <w:szCs w:val="30"/>
        </w:rPr>
        <w:t>кст в тв</w:t>
      </w:r>
      <w:proofErr w:type="gramEnd"/>
      <w:r w:rsidRPr="0072341C">
        <w:rPr>
          <w:sz w:val="30"/>
          <w:szCs w:val="30"/>
        </w:rPr>
        <w:t>орчестве Браунинга: интерес к героической личности, тема подвига и героического деяния. Форма драматической поэмы в лирике Браунинга (роман в стихах «Кольцо и книга), эпичность и диалогичность его лирики (лирические произведения – монологи разных лиц). Философичность лирики Браунинга, сложность его поэтики:  особенности поэтического синтаксиса, «темные» образы, специфика стихотворного ритма («Как привезли добрую весть из Гента в Ахен»).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Постромантические темы в лирике Альфреда Теннисона</w:t>
      </w:r>
      <w:r w:rsidRPr="0072341C">
        <w:rPr>
          <w:sz w:val="30"/>
          <w:szCs w:val="30"/>
        </w:rPr>
        <w:t>. Отрицание индустриального духа современной Англии, обращение к нравственным основам личности. Средневековая тема в лирике Теннисона (баллада «Годива»). «Королевские идиллии» - лирическое переложение средневековых легенд о короле Артуре. Цикл как дидактическая аллегория «истории борьбы против чувственности». Тема природы и продолжение романтической традиции Вордсворта («Мой дух да будет волен и силен…»), музыкальность и живописность стиха, идиллический хронотоп его поэзии («Королева мая», «Дочь мельника»), эстетико-морализаторская трактовка средневековых тем.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 xml:space="preserve">Поэзия Суинберна </w:t>
      </w:r>
      <w:r w:rsidRPr="008C17EE">
        <w:rPr>
          <w:sz w:val="30"/>
          <w:szCs w:val="30"/>
        </w:rPr>
        <w:t>как выражение активного романтизма</w:t>
      </w:r>
      <w:r w:rsidRPr="0072341C">
        <w:rPr>
          <w:sz w:val="30"/>
          <w:szCs w:val="30"/>
        </w:rPr>
        <w:t xml:space="preserve"> (интенсивность лирического переживания, бунтарский дух, тема свободы). Философские медитативные размышления поэта о скоротечности жизни. Новые поэтические приемы: аллитерация, </w:t>
      </w:r>
      <w:r w:rsidR="008C17EE">
        <w:rPr>
          <w:sz w:val="30"/>
          <w:szCs w:val="30"/>
        </w:rPr>
        <w:t>частое использование трехсложных</w:t>
      </w:r>
      <w:r w:rsidRPr="0072341C">
        <w:rPr>
          <w:sz w:val="30"/>
          <w:szCs w:val="30"/>
        </w:rPr>
        <w:t xml:space="preserve"> разм</w:t>
      </w:r>
      <w:r w:rsidR="008C17EE">
        <w:rPr>
          <w:sz w:val="30"/>
          <w:szCs w:val="30"/>
        </w:rPr>
        <w:t>еров</w:t>
      </w:r>
      <w:r w:rsidRPr="0072341C">
        <w:rPr>
          <w:sz w:val="30"/>
          <w:szCs w:val="30"/>
        </w:rPr>
        <w:t>, изощренность рифм, сложная система символов и метафор, предвосхищение поэзии первой половины ХХ века.</w:t>
      </w:r>
    </w:p>
    <w:p w:rsidR="00E85DD8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«Прерафаэлитское братство»</w:t>
      </w:r>
      <w:r w:rsidRPr="0072341C">
        <w:rPr>
          <w:sz w:val="30"/>
          <w:szCs w:val="30"/>
        </w:rPr>
        <w:t xml:space="preserve"> </w:t>
      </w:r>
      <w:r w:rsidRPr="0072341C">
        <w:rPr>
          <w:i/>
          <w:sz w:val="30"/>
          <w:szCs w:val="30"/>
        </w:rPr>
        <w:t xml:space="preserve">и творчество </w:t>
      </w:r>
      <w:r w:rsidR="008C17EE">
        <w:rPr>
          <w:i/>
          <w:sz w:val="30"/>
          <w:szCs w:val="30"/>
        </w:rPr>
        <w:t xml:space="preserve">Д. Г. </w:t>
      </w:r>
      <w:r w:rsidRPr="0072341C">
        <w:rPr>
          <w:i/>
          <w:sz w:val="30"/>
          <w:szCs w:val="30"/>
        </w:rPr>
        <w:t>Россетти</w:t>
      </w:r>
      <w:r w:rsidRPr="0072341C">
        <w:rPr>
          <w:sz w:val="30"/>
          <w:szCs w:val="30"/>
        </w:rPr>
        <w:t xml:space="preserve">. Выступление против канонов академической живописи, обращение к средневековью и раннему Возрождению, использование в живописи символических образов и культурных символов, новая трактовка старых тем. Синтез живописи и литературы в творчестве Россетти. Жанровая система лирики: баллада, драматический монолог, песня. Живописный принцип в лирике Россетти (картины писались на литературные сюжеты, а лирика отличалась своей изобразительностью). Цикл сонетов </w:t>
      </w:r>
      <w:r w:rsidRPr="0072341C">
        <w:rPr>
          <w:sz w:val="30"/>
          <w:szCs w:val="30"/>
        </w:rPr>
        <w:lastRenderedPageBreak/>
        <w:t>«Дом жизни» как импрессионистический рассказ о душе художника, основные темы и мотивы цикла.</w:t>
      </w:r>
    </w:p>
    <w:p w:rsidR="007361CE" w:rsidRPr="0072341C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361CE" w:rsidRPr="007361CE" w:rsidRDefault="007361C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361CE">
        <w:rPr>
          <w:b/>
          <w:sz w:val="30"/>
          <w:szCs w:val="30"/>
        </w:rPr>
        <w:t>Французский романтизм</w:t>
      </w:r>
    </w:p>
    <w:p w:rsidR="007361CE" w:rsidRPr="007361CE" w:rsidRDefault="007361C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Периодизация романтизма во Франции</w:t>
      </w:r>
      <w:r w:rsidRPr="007361CE">
        <w:rPr>
          <w:sz w:val="30"/>
          <w:szCs w:val="30"/>
        </w:rPr>
        <w:t>. Первый этап – 1801-15 гг. (период Консульства и</w:t>
      </w:r>
      <w:proofErr w:type="gramStart"/>
      <w:r w:rsidRPr="007361CE">
        <w:rPr>
          <w:sz w:val="30"/>
          <w:szCs w:val="30"/>
        </w:rPr>
        <w:t xml:space="preserve"> П</w:t>
      </w:r>
      <w:proofErr w:type="gramEnd"/>
      <w:r w:rsidRPr="007361CE">
        <w:rPr>
          <w:sz w:val="30"/>
          <w:szCs w:val="30"/>
        </w:rPr>
        <w:t>ервой империи). Второй этап – 1815-1830 гг. (период Реставрации). Третий этап – 1830-1848 гг. (период Июльской монархии). Поздний по сравнению с другими странами закат направления.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t xml:space="preserve">Привязанность литературного развития к политическим событиям в стране. Осмысление социального конфликта эпохи – противостояния аристократии и буржуазии. Аристократия как социальная база французского романтизма. Господствующие настроения пессимизма, </w:t>
      </w:r>
      <w:proofErr w:type="gramStart"/>
      <w:r w:rsidRPr="007361CE">
        <w:rPr>
          <w:sz w:val="30"/>
          <w:szCs w:val="30"/>
        </w:rPr>
        <w:t>ностальгии по</w:t>
      </w:r>
      <w:proofErr w:type="gramEnd"/>
      <w:r w:rsidRPr="007361CE">
        <w:rPr>
          <w:sz w:val="30"/>
          <w:szCs w:val="30"/>
        </w:rPr>
        <w:t xml:space="preserve"> утерянному прошлому, «стоицизма» (А. де Виньи).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t xml:space="preserve">Наследование и интерпретация романтиками художественной системы классицизма. Осознание в 1820-х гг. необходимости выработки новых эстетических канонов. Утверждение романтической эстетики в предисловии к «Кромвелю» В. Гюго. «Посюсторонность» (А. </w:t>
      </w:r>
      <w:proofErr w:type="gramStart"/>
      <w:r w:rsidRPr="007361CE">
        <w:rPr>
          <w:sz w:val="30"/>
          <w:szCs w:val="30"/>
        </w:rPr>
        <w:t>Карельский</w:t>
      </w:r>
      <w:proofErr w:type="gramEnd"/>
      <w:r w:rsidRPr="007361CE">
        <w:rPr>
          <w:sz w:val="30"/>
          <w:szCs w:val="30"/>
        </w:rPr>
        <w:t>) французского романтизма.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6E5">
        <w:rPr>
          <w:i/>
          <w:sz w:val="30"/>
          <w:szCs w:val="30"/>
        </w:rPr>
        <w:t>Ж. де Сталь</w:t>
      </w:r>
      <w:r w:rsidRPr="007361CE">
        <w:rPr>
          <w:sz w:val="30"/>
          <w:szCs w:val="30"/>
        </w:rPr>
        <w:t xml:space="preserve"> как символ эпохи: судьба, идейные искания. Политическое мышление</w:t>
      </w:r>
      <w:proofErr w:type="gramStart"/>
      <w:r w:rsidRPr="007361CE">
        <w:rPr>
          <w:sz w:val="30"/>
          <w:szCs w:val="30"/>
        </w:rPr>
        <w:t xml:space="preserve"> Д</w:t>
      </w:r>
      <w:proofErr w:type="gramEnd"/>
      <w:r w:rsidRPr="007361CE">
        <w:rPr>
          <w:sz w:val="30"/>
          <w:szCs w:val="30"/>
        </w:rPr>
        <w:t>е Сталь: работы «О влиянии страстей на счастье людей и народов» (интерпретация страсти как благодатной силы, побуждающей человека к деятельности) и «Размышление об основных событиях французской революции» (декларация наступления новой исторической эпохи). Эстетические трактаты-манифесты. «О литературе» – анализ влияния религии, нравов, законодательства на литературу и обратно. «О Германии» – «гигантский таран» (И. Гете) в стену непонимания между французами и немцами. Де Сталь о национальном своеобразии культур. Художественное творчество: романы «Дельфина» и «Коринна» – тема активности и независимости личности. Впечатления о России в книге «Десять лет в изгнании». Де Сталь в восприятии современников – Пушкина, Батюшкова, Байрона, Наполеона. Значение личности и творчества</w:t>
      </w:r>
      <w:proofErr w:type="gramStart"/>
      <w:r w:rsidRPr="007361CE">
        <w:rPr>
          <w:sz w:val="30"/>
          <w:szCs w:val="30"/>
        </w:rPr>
        <w:t xml:space="preserve"> Д</w:t>
      </w:r>
      <w:proofErr w:type="gramEnd"/>
      <w:r w:rsidRPr="007361CE">
        <w:rPr>
          <w:sz w:val="30"/>
          <w:szCs w:val="30"/>
        </w:rPr>
        <w:t>е Сталь для женской эмансипации.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0176E5">
        <w:rPr>
          <w:i/>
          <w:sz w:val="30"/>
          <w:szCs w:val="30"/>
        </w:rPr>
        <w:t>Ф.Р. де Шатобриан</w:t>
      </w:r>
      <w:r w:rsidRPr="007361CE">
        <w:rPr>
          <w:sz w:val="30"/>
          <w:szCs w:val="30"/>
        </w:rPr>
        <w:t xml:space="preserve"> – идеолог раннего французского романтизма. «Опыт о революции» (</w:t>
      </w:r>
      <w:smartTag w:uri="urn:schemas-microsoft-com:office:smarttags" w:element="metricconverter">
        <w:smartTagPr>
          <w:attr w:name="ProductID" w:val="1797 г"/>
        </w:smartTagPr>
        <w:r w:rsidRPr="007361CE">
          <w:rPr>
            <w:sz w:val="30"/>
            <w:szCs w:val="30"/>
          </w:rPr>
          <w:t>1797 г</w:t>
        </w:r>
      </w:smartTag>
      <w:r w:rsidRPr="007361CE">
        <w:rPr>
          <w:sz w:val="30"/>
          <w:szCs w:val="30"/>
        </w:rPr>
        <w:t>.): неприятие изменений в обществе, философия скепсиса. «Гений христианства» (</w:t>
      </w:r>
      <w:smartTag w:uri="urn:schemas-microsoft-com:office:smarttags" w:element="metricconverter">
        <w:smartTagPr>
          <w:attr w:name="ProductID" w:val="1802 г"/>
        </w:smartTagPr>
        <w:r w:rsidRPr="007361CE">
          <w:rPr>
            <w:sz w:val="30"/>
            <w:szCs w:val="30"/>
          </w:rPr>
          <w:t>1802 г</w:t>
        </w:r>
      </w:smartTag>
      <w:r w:rsidRPr="007361CE">
        <w:rPr>
          <w:sz w:val="30"/>
          <w:szCs w:val="30"/>
        </w:rPr>
        <w:t xml:space="preserve">.): католичество – прибежище дезориентированного историческими бурями европейца. «Соблазнение» красотой религии. Противопоставление «страстного» античного искусства и «духовного» средневекового. Приложение к «Гению христианства» – философско-риторические повести «Атала» и </w:t>
      </w:r>
      <w:r w:rsidRPr="007361CE">
        <w:rPr>
          <w:sz w:val="30"/>
          <w:szCs w:val="30"/>
        </w:rPr>
        <w:lastRenderedPageBreak/>
        <w:t xml:space="preserve">«Рене». «Атала»: полемика с Ж.-Ж. Руссо. «Рене»: генезис литературного типа «лишнего человека». «Несчастное сознание» главного героя – «молодого человека, обретающего свои страдания в самом себе». Шатобриан и «поэтика мировой скорби» (Ф. </w:t>
      </w:r>
      <w:proofErr w:type="gramStart"/>
      <w:r w:rsidRPr="007361CE">
        <w:rPr>
          <w:sz w:val="30"/>
          <w:szCs w:val="30"/>
        </w:rPr>
        <w:t>де ла</w:t>
      </w:r>
      <w:proofErr w:type="gramEnd"/>
      <w:r w:rsidRPr="007361CE">
        <w:rPr>
          <w:sz w:val="30"/>
          <w:szCs w:val="30"/>
        </w:rPr>
        <w:t xml:space="preserve"> Барт).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Исповедальный роман</w:t>
      </w:r>
      <w:r w:rsidRPr="007361CE">
        <w:rPr>
          <w:sz w:val="30"/>
          <w:szCs w:val="30"/>
        </w:rPr>
        <w:t xml:space="preserve">: Б. Констан «Адольф», Э. де Сенанкур «Оберман», Ж. Санд «Индиана», А. де Мюссе «Исповедь сына века». </w:t>
      </w:r>
      <w:proofErr w:type="gramStart"/>
      <w:r w:rsidRPr="007361CE">
        <w:rPr>
          <w:sz w:val="30"/>
          <w:szCs w:val="30"/>
        </w:rPr>
        <w:t>Редуцированная</w:t>
      </w:r>
      <w:proofErr w:type="gramEnd"/>
      <w:r w:rsidRPr="007361CE">
        <w:rPr>
          <w:sz w:val="30"/>
          <w:szCs w:val="30"/>
        </w:rPr>
        <w:t xml:space="preserve"> психологичность: сведение ее к бинарности сознания (страсти/рассудок) героя-современника, его метафизического разлада с собой и миром, невозможности обретения счастья. Романтическая картина мира как «химера», «болезнь века». Аналитичность сюжетных ходов: мотив – действие – резуль</w:t>
      </w:r>
      <w:r w:rsidRPr="007361CE">
        <w:rPr>
          <w:sz w:val="30"/>
          <w:szCs w:val="30"/>
        </w:rPr>
        <w:softHyphen/>
        <w:t>тат – объяснение.</w:t>
      </w:r>
    </w:p>
    <w:p w:rsidR="007361CE" w:rsidRPr="008C17E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t xml:space="preserve">Публицистичность и автобиографичность романа </w:t>
      </w:r>
      <w:r w:rsidRPr="008C17EE">
        <w:rPr>
          <w:sz w:val="30"/>
          <w:szCs w:val="30"/>
        </w:rPr>
        <w:t>А. де Мюссе «Исповедь сына века». Влияние</w:t>
      </w:r>
      <w:proofErr w:type="gramStart"/>
      <w:r w:rsidRPr="008C17EE">
        <w:rPr>
          <w:sz w:val="30"/>
          <w:szCs w:val="30"/>
        </w:rPr>
        <w:t xml:space="preserve"> Д</w:t>
      </w:r>
      <w:proofErr w:type="gramEnd"/>
      <w:r w:rsidRPr="008C17EE">
        <w:rPr>
          <w:sz w:val="30"/>
          <w:szCs w:val="30"/>
        </w:rPr>
        <w:t>е Мюссе на Лермонтова («Герой нашего времени»).</w:t>
      </w:r>
    </w:p>
    <w:p w:rsidR="007361CE" w:rsidRPr="008C17E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sz w:val="30"/>
          <w:szCs w:val="30"/>
        </w:rPr>
        <w:t>Судьба женщины в буржуазном обществе в романе Ж. Санд «Индиана». Защита «голоса сердца» в традициях Ж.-Ж. Руссо.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sz w:val="30"/>
          <w:szCs w:val="30"/>
        </w:rPr>
        <w:t>Романтическая лирика: А. де Ламартин и А. де Виньи</w:t>
      </w:r>
      <w:r w:rsidRPr="007361CE">
        <w:rPr>
          <w:sz w:val="30"/>
          <w:szCs w:val="30"/>
        </w:rPr>
        <w:t>. Сборники</w:t>
      </w:r>
      <w:proofErr w:type="gramStart"/>
      <w:r w:rsidRPr="007361CE">
        <w:rPr>
          <w:sz w:val="30"/>
          <w:szCs w:val="30"/>
        </w:rPr>
        <w:t xml:space="preserve"> Д</w:t>
      </w:r>
      <w:proofErr w:type="gramEnd"/>
      <w:r w:rsidRPr="007361CE">
        <w:rPr>
          <w:sz w:val="30"/>
          <w:szCs w:val="30"/>
        </w:rPr>
        <w:t>е Ламартина «Размышления» и «Новые размышления»: реформа поэтического языка. Преодоление рассудочной сухости поэзии классицизма, новаторство в фонетико-ритмическом оформлении стиха, музыкальность слога. Лиричность как способ выражения сокровенного склада души. Сочетание поэтической меланхолии с христианской верой, романтический взгляд на бытие как на бесконечное становление. Стихотворение «Озеро»: философская дума о бренности земного удела. Реабилитация «сладкозвучным» (Белинский) Де Ламартином жанра элегии.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А. де Виньи</w:t>
      </w:r>
      <w:r w:rsidRPr="007361CE">
        <w:rPr>
          <w:sz w:val="30"/>
          <w:szCs w:val="30"/>
        </w:rPr>
        <w:t>: романтизм погибающей аристократии. Поэт трагического героизма – «Отныне одно лишь важно: достойно умереть». Стоическая выдержка – главная нравственная ценность. Образ одинокой отчаявшейся личности, мотив богоборчества. «Смерть волка» – программное произведение</w:t>
      </w:r>
      <w:proofErr w:type="gramStart"/>
      <w:r w:rsidRPr="007361CE">
        <w:rPr>
          <w:sz w:val="30"/>
          <w:szCs w:val="30"/>
        </w:rPr>
        <w:t xml:space="preserve"> Д</w:t>
      </w:r>
      <w:proofErr w:type="gramEnd"/>
      <w:r w:rsidRPr="007361CE">
        <w:rPr>
          <w:sz w:val="30"/>
          <w:szCs w:val="30"/>
        </w:rPr>
        <w:t>е Виньи.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t xml:space="preserve">Поздний французский романтизм: усиление роли социальной проблематики (позднее творчество В. Гюго и Ж. Санд). Ориентация на идеи утопического социализма (идеал – примирение враждующих классов). Сведение социальных конфликтов к борьбе абстрактных начал добра и зла. Новый тип героя – человек из народа, его идеализация (изображение таким, каким он должен быть). </w:t>
      </w:r>
      <w:proofErr w:type="gramStart"/>
      <w:r w:rsidRPr="007361CE">
        <w:rPr>
          <w:sz w:val="30"/>
          <w:szCs w:val="30"/>
        </w:rPr>
        <w:t>Окончательная</w:t>
      </w:r>
      <w:proofErr w:type="gramEnd"/>
      <w:r w:rsidRPr="007361CE">
        <w:rPr>
          <w:sz w:val="30"/>
          <w:szCs w:val="30"/>
        </w:rPr>
        <w:t xml:space="preserve"> деромантизация сознания: предпочтение деятельных героев рефлексирующим.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7361CE" w:rsidRPr="007361CE" w:rsidRDefault="007361C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361CE">
        <w:rPr>
          <w:b/>
          <w:sz w:val="30"/>
          <w:szCs w:val="30"/>
        </w:rPr>
        <w:t>Виктор Гюго</w:t>
      </w:r>
    </w:p>
    <w:p w:rsidR="007361CE" w:rsidRPr="007361CE" w:rsidRDefault="007361CE" w:rsidP="008C17EE">
      <w:pPr>
        <w:spacing w:after="0" w:line="240" w:lineRule="auto"/>
        <w:ind w:firstLine="709"/>
        <w:rPr>
          <w:b/>
          <w:sz w:val="30"/>
          <w:szCs w:val="30"/>
        </w:rPr>
      </w:pP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lastRenderedPageBreak/>
        <w:t>Первый этап</w:t>
      </w:r>
      <w:r w:rsidRPr="007361CE">
        <w:rPr>
          <w:sz w:val="30"/>
          <w:szCs w:val="30"/>
        </w:rPr>
        <w:t xml:space="preserve"> творческого пути: 1820-50 гг. Раннее начало литературной деятельности (в 18 лет издает журнал). Мировоззрение: оптимизм, гуманизм, убежденность в выполнении поэтом высокой миссии. Дебют в поэзии (1822 – «Оды и разные стихи») и прозе (1823 – «Гай Исландец»). Влияние Ламартина и Шатобриана, дружба с Ш. Нодье.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Гюго – теоретик и вождь французского романтизма</w:t>
      </w:r>
      <w:r w:rsidRPr="007361CE">
        <w:rPr>
          <w:sz w:val="30"/>
          <w:szCs w:val="30"/>
        </w:rPr>
        <w:t xml:space="preserve">. Реформа поэзии в предисловиях к сборникам «Оды и баллады» (предпочтение христианских образов античным, утверждение свободного от канонов жанра баллады) и «Восточное» (ориенталистская экзотика, «символический стиль»). Оппозиция классицизму в предисловии к драме «Кромвель». Отвержение правила «трех единств», типизации характера через одну господствующую черту. Жизнь как борьба противодействующих сил: столкновение в человеке </w:t>
      </w:r>
      <w:proofErr w:type="gramStart"/>
      <w:r w:rsidRPr="007361CE">
        <w:rPr>
          <w:sz w:val="30"/>
          <w:szCs w:val="30"/>
        </w:rPr>
        <w:t>низменного</w:t>
      </w:r>
      <w:proofErr w:type="gramEnd"/>
      <w:r w:rsidRPr="007361CE">
        <w:rPr>
          <w:sz w:val="30"/>
          <w:szCs w:val="30"/>
        </w:rPr>
        <w:t xml:space="preserve"> и возвышенного. Эффектность как принцип романтической поэтики, ведущие приемы – контраст, гротеск. Проблема правды в искусстве: «поэт должен советоваться только с природой, истиной и своим вдохновением».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t>Реформа французского театра: драма как универсальный жанр. Воплощение эстетической программы Гюго в драме «Эрнани». «Битва за «Эрнани»: завоевание парижской сцены. Политический характер победы романтиков: «Театр – это трибуна. Театр – это кафедра».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«Собор Парижской богоматери</w:t>
      </w:r>
      <w:r w:rsidRPr="007361CE">
        <w:rPr>
          <w:b/>
          <w:sz w:val="30"/>
          <w:szCs w:val="30"/>
        </w:rPr>
        <w:t>»</w:t>
      </w:r>
      <w:r w:rsidRPr="007361CE">
        <w:rPr>
          <w:sz w:val="30"/>
          <w:szCs w:val="30"/>
        </w:rPr>
        <w:t xml:space="preserve">: синтез жанров исторического и философского романа. Специфика исторической концепции Гюго: проблема прогресса, понятие рока («ананке» и «фатум») и его реализация в судьбах персонажей. </w:t>
      </w:r>
      <w:proofErr w:type="gramStart"/>
      <w:r w:rsidRPr="007361CE">
        <w:rPr>
          <w:sz w:val="30"/>
          <w:szCs w:val="30"/>
        </w:rPr>
        <w:t>Теократическая</w:t>
      </w:r>
      <w:proofErr w:type="gramEnd"/>
      <w:r w:rsidRPr="007361CE">
        <w:rPr>
          <w:sz w:val="30"/>
          <w:szCs w:val="30"/>
        </w:rPr>
        <w:t xml:space="preserve"> и секуляризационная парадигмы истории. Демократическое начало в романе: народ – двигатель истории. Антиклерикальная направленность: противопоставление исполненного веры народа (Квазимодо) и схоластической верхушки общества (Клод Фролло). Этическое содержание романа. Образ Квазимодо: призыв видеть сквозь внешнее зло внутреннее, скрытое добро. Образ Эсмеральды: проповедь милосердия. Архетипические черты Каина и Фауста в образе Клода Фролло. Система двойников. Поэтика романа: метафоричность повествования, сюжетная напряженность. Контраст как смыслообразующий прием. Приемы создания исторического колорита. Символика: образ Собора.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Второй этап: 1851-1870 гг.</w:t>
      </w:r>
      <w:r w:rsidRPr="007361CE">
        <w:rPr>
          <w:sz w:val="30"/>
          <w:szCs w:val="30"/>
        </w:rPr>
        <w:t xml:space="preserve"> Активная гражданская позиция: памфлет против Наполеона </w:t>
      </w:r>
      <w:r w:rsidRPr="007361CE">
        <w:rPr>
          <w:sz w:val="30"/>
          <w:szCs w:val="30"/>
          <w:lang w:val="en-US"/>
        </w:rPr>
        <w:t>III</w:t>
      </w:r>
      <w:r w:rsidRPr="007361CE">
        <w:rPr>
          <w:sz w:val="30"/>
          <w:szCs w:val="30"/>
        </w:rPr>
        <w:t>. Высылка из Франции. Усиление ораторской, проповеднической интонации: «Я всем поверженным и угнетенным друг».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61CE">
        <w:rPr>
          <w:sz w:val="30"/>
          <w:szCs w:val="30"/>
        </w:rPr>
        <w:lastRenderedPageBreak/>
        <w:t xml:space="preserve">Главное творение второго этапа – социально-романтический роман-эпопея </w:t>
      </w:r>
      <w:r w:rsidRPr="008C17EE">
        <w:rPr>
          <w:sz w:val="30"/>
          <w:szCs w:val="30"/>
        </w:rPr>
        <w:t>«Отверженные».</w:t>
      </w:r>
      <w:r w:rsidRPr="007361CE">
        <w:rPr>
          <w:sz w:val="30"/>
          <w:szCs w:val="30"/>
        </w:rPr>
        <w:t xml:space="preserve"> Задача: «изобразить вознесение души» и «социальное дно, с которого она поднимается». </w:t>
      </w:r>
      <w:proofErr w:type="gramStart"/>
      <w:r w:rsidRPr="007361CE">
        <w:rPr>
          <w:sz w:val="30"/>
          <w:szCs w:val="30"/>
        </w:rPr>
        <w:t>Идея морального прогресса «от мрака – к свету, от гниения – к жизни, от ада – к небу, от ничтожества – к Богу», примирение полюсов в человеке.</w:t>
      </w:r>
      <w:proofErr w:type="gramEnd"/>
      <w:r w:rsidRPr="007361CE">
        <w:rPr>
          <w:sz w:val="30"/>
          <w:szCs w:val="30"/>
        </w:rPr>
        <w:t xml:space="preserve"> Мотив «благого примера», «цепной реакции добра». Идеализация нравственных качеств народа и критика идеи государства: сердце выше закона. Юридическое право (инспектор Жавер) и высшая христианская справедливость (епископ Мириэль). Жан Вальжан: новый тип романтического героя-бунтаря. Вина общества в озлоблении Вальжана: «каторга создает каторжников». Мотив возмездия, восстания грешника. Гюго как выразитель идеологии утопического (христианского) социализма. Публицистичность романа – авторские отступления. Соотношение романтизма и реализма в «Отверженных». Развитие проблематики в романах «Труженики моря», «Человек, который смеется».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Гюго-лирик.</w:t>
      </w:r>
      <w:r w:rsidRPr="007361CE">
        <w:rPr>
          <w:sz w:val="30"/>
          <w:szCs w:val="30"/>
        </w:rPr>
        <w:t xml:space="preserve"> Сборник «Созерцания»: элегическая лирика, настроение мистической меланхолии.</w:t>
      </w:r>
    </w:p>
    <w:p w:rsidR="007361CE" w:rsidRPr="007361CE" w:rsidRDefault="007361C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8C17EE">
        <w:rPr>
          <w:i/>
          <w:sz w:val="30"/>
          <w:szCs w:val="30"/>
        </w:rPr>
        <w:t>Третий этап</w:t>
      </w:r>
      <w:r w:rsidRPr="007361CE">
        <w:rPr>
          <w:b/>
          <w:sz w:val="30"/>
          <w:szCs w:val="30"/>
        </w:rPr>
        <w:t xml:space="preserve">: </w:t>
      </w:r>
      <w:r w:rsidRPr="008C17EE">
        <w:rPr>
          <w:sz w:val="30"/>
          <w:szCs w:val="30"/>
        </w:rPr>
        <w:t xml:space="preserve">с </w:t>
      </w:r>
      <w:smartTag w:uri="urn:schemas-microsoft-com:office:smarttags" w:element="metricconverter">
        <w:smartTagPr>
          <w:attr w:name="ProductID" w:val="1870 г"/>
        </w:smartTagPr>
        <w:r w:rsidRPr="008C17EE">
          <w:rPr>
            <w:sz w:val="30"/>
            <w:szCs w:val="30"/>
          </w:rPr>
          <w:t>1870 г</w:t>
        </w:r>
      </w:smartTag>
      <w:r w:rsidRPr="008C17EE">
        <w:rPr>
          <w:sz w:val="30"/>
          <w:szCs w:val="30"/>
        </w:rPr>
        <w:t>.</w:t>
      </w:r>
      <w:r w:rsidRPr="007361CE">
        <w:rPr>
          <w:sz w:val="30"/>
          <w:szCs w:val="30"/>
        </w:rPr>
        <w:t xml:space="preserve"> Возвращение из эмиграции. Статус национального героя. Гражданская («Грозный год») и камерная («Искусство быть дедом») поэзия. Роман «Девяносто третий год» как венец творческого пути.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297E7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Французский реализм и творчество Ф.Стендаля</w:t>
      </w: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Основные вехи биографии писателя и его эстетические взгляды</w:t>
      </w:r>
      <w:r w:rsidRPr="0072341C">
        <w:rPr>
          <w:sz w:val="30"/>
          <w:szCs w:val="30"/>
        </w:rPr>
        <w:t>. Стендаль и романтизм («Жизнь Гайдна, Моцарта и Метастазио»), Стендаль и Просвещение (традиции просветительской философии у Стендаля, обращение к Гельвецию и Кондильяку). Манифест «Расин и Шекспир», понимание романтизма как современного искусства, выступление против эпигонов классицизма.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  Место писателя во французской реалистической литературе: концепция естественности </w:t>
      </w:r>
      <w:r w:rsidR="008C17EE">
        <w:rPr>
          <w:sz w:val="30"/>
          <w:szCs w:val="30"/>
        </w:rPr>
        <w:t xml:space="preserve">и </w:t>
      </w:r>
      <w:r w:rsidRPr="0072341C">
        <w:rPr>
          <w:sz w:val="30"/>
          <w:szCs w:val="30"/>
        </w:rPr>
        <w:t>реалистичности, «колорит исторического времени», новый психологизм, человеческая психология как главный объект изучения писателя-реалиста, историческое понимание человеческого характера, «диалектика души» («у души есть только состояния»). Стендаль как родоначальник психологического реалистического романа.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Новелла «Ванина Ванини»</w:t>
      </w:r>
      <w:r w:rsidRPr="0072341C">
        <w:rPr>
          <w:b/>
          <w:sz w:val="30"/>
          <w:szCs w:val="30"/>
        </w:rPr>
        <w:t xml:space="preserve"> </w:t>
      </w:r>
      <w:r w:rsidRPr="0072341C">
        <w:rPr>
          <w:sz w:val="30"/>
          <w:szCs w:val="30"/>
        </w:rPr>
        <w:t xml:space="preserve">(1829) как знак перехода Стендаля от романтической эстетики к реализму. «Двойной код» новеллы. От романтизма: драматичность повествования, корреляция тем любви и </w:t>
      </w:r>
      <w:r w:rsidRPr="0072341C">
        <w:rPr>
          <w:sz w:val="30"/>
          <w:szCs w:val="30"/>
        </w:rPr>
        <w:lastRenderedPageBreak/>
        <w:t>свободы; от реализма: социально-историческая детерминированность характеров.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Роман «</w:t>
      </w:r>
      <w:proofErr w:type="gramStart"/>
      <w:r w:rsidRPr="0072341C">
        <w:rPr>
          <w:i/>
          <w:sz w:val="30"/>
          <w:szCs w:val="30"/>
        </w:rPr>
        <w:t>Красное</w:t>
      </w:r>
      <w:proofErr w:type="gramEnd"/>
      <w:r w:rsidRPr="0072341C">
        <w:rPr>
          <w:i/>
          <w:sz w:val="30"/>
          <w:szCs w:val="30"/>
        </w:rPr>
        <w:t xml:space="preserve"> и черное»</w:t>
      </w:r>
      <w:r w:rsidRPr="0072341C">
        <w:rPr>
          <w:sz w:val="30"/>
          <w:szCs w:val="30"/>
        </w:rPr>
        <w:t>. Символика заглавия. Стройность композиции (к каждой главе предпослан эпиграф, содержащий в себе смысловой ключ к ее прочтению, роль эпиграфов в архитектонике романа). Внутренние монологи героя, принципы их передачи, концепция непрерывной душевной деятельности. Особенности сюжетостороения романа, роль судьбоносных деталей в сюжете.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Система образов в романе</w:t>
      </w:r>
      <w:r w:rsidRPr="0072341C">
        <w:rPr>
          <w:sz w:val="30"/>
          <w:szCs w:val="30"/>
        </w:rPr>
        <w:t>. Раскрытие характеров главных героев на социально-историческом фоне, принцип исторической обусловленности этих характеров. Основной конфликт романа, его социальная направленность (противопоставление аристократии и буржуазии). Роль предметного мира в романе (вещи как знаки душевных состояний).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Психологизм романа</w:t>
      </w:r>
      <w:r w:rsidRPr="0072341C">
        <w:rPr>
          <w:sz w:val="30"/>
          <w:szCs w:val="30"/>
        </w:rPr>
        <w:t>: новые аспекты человеческой личности (признание в ней неких подсознательных механизмов, исследование темной стороны человеческой психики), рационализация подсознательной жизни души. Связь психологии отдельного человека с «общественной» психологией.  Стендалевская концепция психофизического происхождения страстей как предвестие натурализма. Психологическая эволюция главного героя романа, изображение душевной жизни Жюльена Сорреля, описание его спонтанных действий.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«Пармская обитель»</w:t>
      </w:r>
      <w:r w:rsidRPr="0072341C">
        <w:rPr>
          <w:sz w:val="30"/>
          <w:szCs w:val="30"/>
        </w:rPr>
        <w:t xml:space="preserve">. Сюжетная динамика романа в сочетании со сложными психологическими характеристиками героев. Хронотоп романа и система образов. Батальные сцены в романе, Л.Н. Толстой о батальных сценах романа.  Особенный динамичный стиль произведения (мало описаний, но много драматических диалогов).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Творчество Оноре де Бальзака</w:t>
      </w:r>
      <w:r w:rsidR="00297E7E" w:rsidRPr="0072341C">
        <w:rPr>
          <w:b/>
          <w:sz w:val="30"/>
          <w:szCs w:val="30"/>
        </w:rPr>
        <w:t xml:space="preserve">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Обращение к «современному жанру»: «Человеческая комедия».</w:t>
      </w:r>
      <w:r w:rsidRPr="0072341C">
        <w:rPr>
          <w:sz w:val="30"/>
          <w:szCs w:val="30"/>
        </w:rPr>
        <w:t xml:space="preserve"> Предисловие к «Человеческой комедии» как манифест реализма (установка на научный стиль мышления, обращение к авторитету Кювье, системное понимание социальной среды и функции в ней человека, установка на «материальное воплощение мышления»). Замысел и история воплощения «Человеческой комедии», эпопея как «история нравов». Связь названия эпопеи с «Божественной комедией» Данте (попытка Бальзака дать абсолютно полную картину мира).  Концепция семьи как зеркала социума (преломление частного через общее).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lastRenderedPageBreak/>
        <w:t xml:space="preserve">Принципы архитектоники «Человеческой комедии»: «Этюды о нравах», «Философские этюды», «Аналитические этюды» (восхождение от частного к общему).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 xml:space="preserve">Основные художественные особенности </w:t>
      </w:r>
      <w:r w:rsidR="00297E7E" w:rsidRPr="0072341C">
        <w:rPr>
          <w:i/>
          <w:sz w:val="30"/>
          <w:szCs w:val="30"/>
        </w:rPr>
        <w:t>«Человеческой комедии»</w:t>
      </w:r>
      <w:r w:rsidRPr="0072341C">
        <w:rPr>
          <w:sz w:val="30"/>
          <w:szCs w:val="30"/>
        </w:rPr>
        <w:t>. Основной принцип художественного обобщения и типизации явлений (индуктивный, эмпирический – восхождение от конкретных фактов к причинам явлений). Герой и среда, их взаимообусловленность. Многообразие социальных типажей. Понимание общества как механизма, движимого страстью к наживе и честолюбивыми устремлениями людей. Тип и индивидуальность в  понимании Бальзака как два аспекта творческого процесса (обобщение и конкретизация). Деталь в характеристике героев, ее метонимическая функция (увлечение идеями Кювье, который по обломку кости мог воссоздать динозавра)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«Символический роман» Бальзака</w:t>
      </w:r>
      <w:r w:rsidRPr="0072341C">
        <w:rPr>
          <w:sz w:val="30"/>
          <w:szCs w:val="30"/>
        </w:rPr>
        <w:t>, его связь с мифом и символом. «Шагреневая кожа» (в «Шагреневой коже» - «все миф и символ»), «Луи Ламбер», «Серафита». Влияние на Бальзака философской теории романтизма о тождестве всех явлений,  а также особенное понимание художественного образа, как феномена, которой обладает исключительной способностью к обобщению (символ есть последняя «стадия» такого обобщения). Тонкая грань между действительностью и фантастикой. Влияние на «Философские повести» традиций «неистовой литературы».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«Шагреневая кожа».</w:t>
      </w:r>
      <w:r w:rsidRPr="0072341C">
        <w:rPr>
          <w:sz w:val="30"/>
          <w:szCs w:val="30"/>
        </w:rPr>
        <w:t xml:space="preserve"> Символика романа и роль в нем фантастического элемента (выполняет «социальную функцию» и делает роман аллегорическим обобщением). Композиция произведения и образы главных героев. </w:t>
      </w:r>
      <w:proofErr w:type="gramStart"/>
      <w:r w:rsidRPr="0072341C">
        <w:rPr>
          <w:sz w:val="30"/>
          <w:szCs w:val="30"/>
        </w:rPr>
        <w:t>Символический сюжет романа (двоение ключевых образов:</w:t>
      </w:r>
      <w:proofErr w:type="gramEnd"/>
      <w:r w:rsidRPr="0072341C">
        <w:rPr>
          <w:sz w:val="30"/>
          <w:szCs w:val="30"/>
        </w:rPr>
        <w:t xml:space="preserve"> </w:t>
      </w:r>
      <w:proofErr w:type="gramStart"/>
      <w:r w:rsidRPr="0072341C">
        <w:rPr>
          <w:sz w:val="30"/>
          <w:szCs w:val="30"/>
        </w:rPr>
        <w:t xml:space="preserve">Полина как реальная женщина и как мечта; Феодора как символ общества). </w:t>
      </w:r>
      <w:proofErr w:type="gramEnd"/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«Гобсек».</w:t>
      </w:r>
      <w:r w:rsidRPr="0072341C">
        <w:rPr>
          <w:sz w:val="30"/>
          <w:szCs w:val="30"/>
        </w:rPr>
        <w:t xml:space="preserve"> Способы изображения в повести человеческих страстей (страсть обобщается, типизируется и делает фигуру своего носителя  символическим образом, романтическое сгущение и реалистическая детерминированность). Композиция повести (рассказ в рассказе) и социальные проблемы (идея денег как основного двигателя современного общества). Способы создания характера в повести (портрет, интерьер, автохарактеристика и др.). Романтические и реалистические черты в образе Гобсека. Персонажи второго плана, принципы их создания и их функция в повести (главные герои отличаются от второстепенных тем, что они являются носителями более обобщенных черт, следовательно, они оказываются чистыми образами</w:t>
      </w:r>
      <w:r w:rsidR="00297E7E" w:rsidRPr="0072341C">
        <w:rPr>
          <w:sz w:val="30"/>
          <w:szCs w:val="30"/>
        </w:rPr>
        <w:t>-</w:t>
      </w:r>
      <w:r w:rsidRPr="0072341C">
        <w:rPr>
          <w:sz w:val="30"/>
          <w:szCs w:val="30"/>
        </w:rPr>
        <w:t>типами, второстепенные герои, напротив, представляют собой конкретно-бытовую среду).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lastRenderedPageBreak/>
        <w:t>«Отец Горио»</w:t>
      </w:r>
      <w:r w:rsidRPr="0072341C">
        <w:rPr>
          <w:sz w:val="30"/>
          <w:szCs w:val="30"/>
        </w:rPr>
        <w:t xml:space="preserve"> как срез жизни общества. Шекспировский подтекст романа. Специфика его сюжетных линий (линия Растиньяка и линия Горио). Тема эгоизма и тема денег.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97E7E" w:rsidRPr="0072341C" w:rsidRDefault="00297E7E" w:rsidP="00C50408">
      <w:pPr>
        <w:spacing w:after="0" w:line="240" w:lineRule="auto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Творчество Флобера</w:t>
      </w:r>
      <w:r w:rsidRPr="0072341C">
        <w:rPr>
          <w:sz w:val="30"/>
          <w:szCs w:val="30"/>
        </w:rPr>
        <w:t xml:space="preserve"> </w:t>
      </w:r>
      <w:r w:rsidRPr="0072341C">
        <w:rPr>
          <w:b/>
          <w:sz w:val="30"/>
          <w:szCs w:val="30"/>
        </w:rPr>
        <w:t xml:space="preserve">и новые тенденции в развитии французского реализма второй половины </w:t>
      </w:r>
      <w:r w:rsidRPr="0072341C">
        <w:rPr>
          <w:b/>
          <w:sz w:val="30"/>
          <w:szCs w:val="30"/>
          <w:lang w:val="en-US"/>
        </w:rPr>
        <w:t>XIX</w:t>
      </w:r>
      <w:r w:rsidRPr="0072341C">
        <w:rPr>
          <w:b/>
          <w:sz w:val="30"/>
          <w:szCs w:val="30"/>
        </w:rPr>
        <w:t xml:space="preserve"> </w:t>
      </w:r>
      <w:proofErr w:type="gramStart"/>
      <w:r w:rsidRPr="0072341C">
        <w:rPr>
          <w:b/>
          <w:sz w:val="30"/>
          <w:szCs w:val="30"/>
        </w:rPr>
        <w:t>в</w:t>
      </w:r>
      <w:proofErr w:type="gramEnd"/>
      <w:r w:rsidRPr="0072341C">
        <w:rPr>
          <w:b/>
          <w:sz w:val="30"/>
          <w:szCs w:val="30"/>
        </w:rPr>
        <w:t>.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Эволюция взглядов писателя на смысл и назначение творчества (связь раннего Флобера с романтизмом, его революционные симпатии, дистанцирование от политической жизни в 40-60-е гг., «башня из слоновой кости»). Философские основы творчества Флобера (философия Спинозы, </w:t>
      </w:r>
      <w:proofErr w:type="gramStart"/>
      <w:r w:rsidRPr="0072341C">
        <w:rPr>
          <w:sz w:val="30"/>
          <w:szCs w:val="30"/>
        </w:rPr>
        <w:t>учении</w:t>
      </w:r>
      <w:proofErr w:type="gramEnd"/>
      <w:r w:rsidRPr="0072341C">
        <w:rPr>
          <w:sz w:val="30"/>
          <w:szCs w:val="30"/>
        </w:rPr>
        <w:t xml:space="preserve"> о предопределенности всего сущего, философский скептицизм писателя).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«Госпожа Бовари».</w:t>
      </w:r>
      <w:r w:rsidRPr="0072341C">
        <w:rPr>
          <w:sz w:val="30"/>
          <w:szCs w:val="30"/>
        </w:rPr>
        <w:t xml:space="preserve"> </w:t>
      </w:r>
      <w:proofErr w:type="gramStart"/>
      <w:r w:rsidRPr="0072341C">
        <w:rPr>
          <w:sz w:val="30"/>
          <w:szCs w:val="30"/>
        </w:rPr>
        <w:t>Хронотоп действия (подзаголовок романа, указывающий на этот хронотоп:</w:t>
      </w:r>
      <w:proofErr w:type="gramEnd"/>
      <w:r w:rsidRPr="0072341C">
        <w:rPr>
          <w:sz w:val="30"/>
          <w:szCs w:val="30"/>
        </w:rPr>
        <w:t xml:space="preserve"> </w:t>
      </w:r>
      <w:proofErr w:type="gramStart"/>
      <w:r w:rsidRPr="0072341C">
        <w:rPr>
          <w:sz w:val="30"/>
          <w:szCs w:val="30"/>
        </w:rPr>
        <w:t>«Провинциальные нравы»).</w:t>
      </w:r>
      <w:proofErr w:type="gramEnd"/>
      <w:r w:rsidRPr="0072341C">
        <w:rPr>
          <w:sz w:val="30"/>
          <w:szCs w:val="30"/>
        </w:rPr>
        <w:t xml:space="preserve"> Строгая детерминированность характеров персонажей той средой, в которой они вращаются. Позиция авторской  «вненаходимости», дистанцирования автора от героев романа, принципы «объективного повествования» (влияние «объективной манеры письма» на становление французского натурализма). 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Композиция романа</w:t>
      </w:r>
      <w:r w:rsidRPr="0072341C">
        <w:rPr>
          <w:sz w:val="30"/>
          <w:szCs w:val="30"/>
        </w:rPr>
        <w:t xml:space="preserve">. Размытая композиция романа как следствие установки Флобера на </w:t>
      </w:r>
      <w:proofErr w:type="gramStart"/>
      <w:r w:rsidRPr="0072341C">
        <w:rPr>
          <w:sz w:val="30"/>
          <w:szCs w:val="30"/>
        </w:rPr>
        <w:t>строгую</w:t>
      </w:r>
      <w:proofErr w:type="gramEnd"/>
      <w:r w:rsidRPr="0072341C">
        <w:rPr>
          <w:sz w:val="30"/>
          <w:szCs w:val="30"/>
        </w:rPr>
        <w:t xml:space="preserve"> детерминированность героев (перед автором стояла задача описать фон действия, подробно представить главных героев, поэтому сама «завязка» действия существенно сдвигается). Распределение материала по главам (шестая глава как центральная глава в романе).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Система образов романа</w:t>
      </w:r>
      <w:r w:rsidRPr="0072341C">
        <w:rPr>
          <w:sz w:val="30"/>
          <w:szCs w:val="30"/>
        </w:rPr>
        <w:t xml:space="preserve">. Образ Эммы Бовари: поверхностный взгляд на жизнь, «провинциализм» сознания (Париж – мерило всей жизни),  последовательное изложение процесса формирования героини (развернутая биография Эммы с выделением наиболее ключевых событий, которые сильнейшим образом повлияли на ее представления о жизни), подчиненность композиции исследованию характера главной героини. 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Символика романа</w:t>
      </w:r>
      <w:r w:rsidRPr="0072341C">
        <w:rPr>
          <w:sz w:val="30"/>
          <w:szCs w:val="30"/>
        </w:rPr>
        <w:t xml:space="preserve">. Двойной код повествования: внешний сюжет и внутренний сюжет, связанный с символическими приметами, как бы предугадывающими дальнейшее развитие действия (образ слепого нищего, его песенка). Тайный нерв романа как противоречие между </w:t>
      </w:r>
      <w:proofErr w:type="gramStart"/>
      <w:r w:rsidRPr="0072341C">
        <w:rPr>
          <w:sz w:val="30"/>
          <w:szCs w:val="30"/>
        </w:rPr>
        <w:t>внутренним</w:t>
      </w:r>
      <w:proofErr w:type="gramEnd"/>
      <w:r w:rsidRPr="0072341C">
        <w:rPr>
          <w:sz w:val="30"/>
          <w:szCs w:val="30"/>
        </w:rPr>
        <w:t xml:space="preserve"> (истинным) и внешним (мишурным), трагедия главной </w:t>
      </w:r>
      <w:r w:rsidR="00C50408">
        <w:rPr>
          <w:sz w:val="30"/>
          <w:szCs w:val="30"/>
        </w:rPr>
        <w:t>героини в этом аспекте (подмена</w:t>
      </w:r>
      <w:r w:rsidRPr="0072341C">
        <w:rPr>
          <w:sz w:val="30"/>
          <w:szCs w:val="30"/>
        </w:rPr>
        <w:t xml:space="preserve"> содержания социальной формой). Психологический подтекст романа, данный через деталь (Флобер исходил из того, что есть ощущения, которые невозможно вербализовать, можно только символически намекнуть на них). 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lastRenderedPageBreak/>
        <w:t>«Саламбо».</w:t>
      </w:r>
      <w:r w:rsidRPr="0072341C">
        <w:rPr>
          <w:sz w:val="30"/>
          <w:szCs w:val="30"/>
        </w:rPr>
        <w:t xml:space="preserve"> Исторический роман. Хронотоп действия: Карфаген, 3 </w:t>
      </w:r>
      <w:proofErr w:type="gramStart"/>
      <w:r w:rsidRPr="0072341C">
        <w:rPr>
          <w:sz w:val="30"/>
          <w:szCs w:val="30"/>
        </w:rPr>
        <w:t>в</w:t>
      </w:r>
      <w:proofErr w:type="gramEnd"/>
      <w:r w:rsidRPr="0072341C">
        <w:rPr>
          <w:sz w:val="30"/>
          <w:szCs w:val="30"/>
        </w:rPr>
        <w:t xml:space="preserve">. </w:t>
      </w:r>
      <w:proofErr w:type="gramStart"/>
      <w:r w:rsidRPr="0072341C">
        <w:rPr>
          <w:sz w:val="30"/>
          <w:szCs w:val="30"/>
        </w:rPr>
        <w:t>до</w:t>
      </w:r>
      <w:proofErr w:type="gramEnd"/>
      <w:r w:rsidRPr="0072341C">
        <w:rPr>
          <w:sz w:val="30"/>
          <w:szCs w:val="30"/>
        </w:rPr>
        <w:t xml:space="preserve"> н.э. Предыстория написания романа (чтение трудов античных авторов, попытка погрузиться в описываемую эпоху). Выдвижение символического действа на первый план и двойной сюжет романа. Специфика восприятия главных героев (проекция их любовной страсти на языческих богов: для Саламбо Мато является Молохом, Саламбо же для Мато предстает в образе Танит). Передача психологии человека прошлого через изображение его религиозных культов. Кольцевая композиция Саламбо как представление автора о круговращении жизни (</w:t>
      </w:r>
      <w:proofErr w:type="gramStart"/>
      <w:r w:rsidRPr="0072341C">
        <w:rPr>
          <w:sz w:val="30"/>
          <w:szCs w:val="30"/>
        </w:rPr>
        <w:t>ср</w:t>
      </w:r>
      <w:proofErr w:type="gramEnd"/>
      <w:r w:rsidRPr="0072341C">
        <w:rPr>
          <w:sz w:val="30"/>
          <w:szCs w:val="30"/>
        </w:rPr>
        <w:t>. символический образ пифона, кусающего собственный хвост).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«Искушение святого Антония»</w:t>
      </w:r>
      <w:r w:rsidRPr="0072341C">
        <w:rPr>
          <w:sz w:val="30"/>
          <w:szCs w:val="30"/>
        </w:rPr>
        <w:t xml:space="preserve"> как философская драма, фантастика и символика произведения. Обращение к подобным сюжетам авторов первой половины ХХ в. (ср. «Таис» А.Франса).  </w:t>
      </w:r>
    </w:p>
    <w:p w:rsidR="00297E7E" w:rsidRPr="0072341C" w:rsidRDefault="00297E7E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297E7E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П.Мериме и французский реализм</w:t>
      </w:r>
    </w:p>
    <w:p w:rsidR="00311109" w:rsidRDefault="00311109" w:rsidP="008C17EE">
      <w:pPr>
        <w:spacing w:after="0" w:line="240" w:lineRule="auto"/>
        <w:ind w:firstLine="709"/>
        <w:jc w:val="both"/>
        <w:rPr>
          <w:i/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Начало творческого пути писателя</w:t>
      </w:r>
      <w:r w:rsidRPr="0072341C">
        <w:rPr>
          <w:sz w:val="30"/>
          <w:szCs w:val="30"/>
        </w:rPr>
        <w:t>: «Театр Клары Газуль». Форма драм (театральная условность, игра с драматургическими канонами, отрицание классицистических принципов), специфика их конфликтов (действие стремительное, динамичное), черты водевиля и французской комедии, анекдотический случай как основа сюжета. Отношение Мериме к романтической эстетике (генезис его творчества из романтизма, романтические черты в драмах и одновременно ироническое пародирование «местного колорита»).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Вторая мистификация Мериме «Гусли» (или «Гюзла», сборник народных песен). Двойное отношение к романтическому коду (с одной стороны, обращение </w:t>
      </w:r>
      <w:proofErr w:type="gramStart"/>
      <w:r w:rsidRPr="0072341C">
        <w:rPr>
          <w:sz w:val="30"/>
          <w:szCs w:val="30"/>
        </w:rPr>
        <w:t>к</w:t>
      </w:r>
      <w:proofErr w:type="gramEnd"/>
      <w:r w:rsidRPr="0072341C">
        <w:rPr>
          <w:sz w:val="30"/>
          <w:szCs w:val="30"/>
        </w:rPr>
        <w:t xml:space="preserve"> романтизированной «народости», с другой стороны ее </w:t>
      </w:r>
      <w:r w:rsidR="00C50408">
        <w:rPr>
          <w:sz w:val="30"/>
          <w:szCs w:val="30"/>
        </w:rPr>
        <w:t>реалистическое</w:t>
      </w:r>
      <w:r w:rsidRPr="0072341C">
        <w:rPr>
          <w:sz w:val="30"/>
          <w:szCs w:val="30"/>
        </w:rPr>
        <w:t xml:space="preserve"> осмысление). Восприятие сборника Пушкиным и Мицкевичем (</w:t>
      </w:r>
      <w:proofErr w:type="gramStart"/>
      <w:r w:rsidRPr="0072341C">
        <w:rPr>
          <w:sz w:val="30"/>
          <w:szCs w:val="30"/>
        </w:rPr>
        <w:t>ср</w:t>
      </w:r>
      <w:proofErr w:type="gramEnd"/>
      <w:r w:rsidRPr="0072341C">
        <w:rPr>
          <w:sz w:val="30"/>
          <w:szCs w:val="30"/>
        </w:rPr>
        <w:t>. пушкинские «Песни западных славян»).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Жанр исторического романа</w:t>
      </w:r>
      <w:r w:rsidRPr="0072341C">
        <w:rPr>
          <w:sz w:val="30"/>
          <w:szCs w:val="30"/>
        </w:rPr>
        <w:t xml:space="preserve">. «Хроника царствования Карла </w:t>
      </w:r>
      <w:r w:rsidRPr="0072341C">
        <w:rPr>
          <w:sz w:val="30"/>
          <w:szCs w:val="30"/>
          <w:lang w:val="en-US"/>
        </w:rPr>
        <w:t>IX</w:t>
      </w:r>
      <w:r w:rsidRPr="0072341C">
        <w:rPr>
          <w:sz w:val="30"/>
          <w:szCs w:val="30"/>
        </w:rPr>
        <w:t>». Влияние В.Скотта на этот роман (оно сказалось на специфике раскрытия судеб героев на фоне исторических событий). Социально-нравственная проблематика романа, акцент на событиях личной жизни.   Попытка создать «подлинную картину нравов и характеров данной эпохи». Историзм Мериме (желание воссоздать духовно-психологический облик человека соответствующей эпохи), изложение основных принципов в предисловии и в 8 главе романа («Диалог между автором и читателем»).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Новеллы Мериме</w:t>
      </w:r>
      <w:r w:rsidRPr="0072341C">
        <w:rPr>
          <w:sz w:val="30"/>
          <w:szCs w:val="30"/>
        </w:rPr>
        <w:t xml:space="preserve">. Основные черты его новеллистики (лаконичность, психологизм, динамичный сюжет). Деление новелл на «современные» и «экзотические». «Этрусская ваза» как образец современной новеллы (столкновение чистых чувств со светскими </w:t>
      </w:r>
      <w:r w:rsidRPr="0072341C">
        <w:rPr>
          <w:sz w:val="30"/>
          <w:szCs w:val="30"/>
        </w:rPr>
        <w:lastRenderedPageBreak/>
        <w:t xml:space="preserve">условностями, трагический конфликт этого столкновения, </w:t>
      </w:r>
      <w:proofErr w:type="gramStart"/>
      <w:r w:rsidRPr="0072341C">
        <w:rPr>
          <w:sz w:val="30"/>
          <w:szCs w:val="30"/>
        </w:rPr>
        <w:t>ср</w:t>
      </w:r>
      <w:proofErr w:type="gramEnd"/>
      <w:r w:rsidRPr="0072341C">
        <w:rPr>
          <w:sz w:val="30"/>
          <w:szCs w:val="30"/>
        </w:rPr>
        <w:t xml:space="preserve">. также новеллу «Двойная ошибка»). Социальный скепсис Мериме в «современных» новеллах. «Экзотические» новеллы: принципы переосмысления романтической экзотики с позиций реализма («Маттео Фальконе», «Коломба», «Таманго»), психологическая цельность и наивность героев. Новелла «Кармен»: система образов новеллы, ее конфликт и композиция. </w:t>
      </w:r>
    </w:p>
    <w:p w:rsidR="00E55875" w:rsidRPr="0072341C" w:rsidRDefault="00E55875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55875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72341C">
        <w:rPr>
          <w:b/>
          <w:sz w:val="30"/>
          <w:szCs w:val="30"/>
        </w:rPr>
        <w:t>Т. Готье и поэтическая школа «Парнас». Творчество Ш.Бодлера</w:t>
      </w:r>
    </w:p>
    <w:p w:rsidR="00E55875" w:rsidRPr="0072341C" w:rsidRDefault="00E55875" w:rsidP="008C17EE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E85DD8" w:rsidRPr="0072341C" w:rsidRDefault="00E5587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Поэзия Т.Готье</w:t>
      </w:r>
      <w:r w:rsidRPr="0072341C">
        <w:rPr>
          <w:sz w:val="30"/>
          <w:szCs w:val="30"/>
        </w:rPr>
        <w:t xml:space="preserve">. </w:t>
      </w:r>
      <w:r w:rsidR="00E85DD8" w:rsidRPr="0072341C">
        <w:rPr>
          <w:sz w:val="30"/>
          <w:szCs w:val="30"/>
        </w:rPr>
        <w:t xml:space="preserve">Поэтическое кредо Т.Готье в предисловии к роману «Мадмуазель де Мопен»: концепция «искусства для искусства» («Подлинно прекрасно лишь то, что не может приносить никакой пользы; все полезное - безобразно»), нападки на мораль, романтическое бунтарство, проблема положения искусства в мире. 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Художественный мир произведений Готье.  Искусственно сконструированная реальность, намеренно противопоставленная пошлой повседневности (обращение Готье к экзотике и далекому историческому прошлому). Книга «Эмали и камеи» (1852)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Романтическое начало в ранних произведениях Готье, ориентация на изображение вещного материального мира («Поменьше медитации, празднословия, &lt;…&gt;</w:t>
      </w:r>
      <w:r w:rsidR="00C50408">
        <w:rPr>
          <w:sz w:val="30"/>
          <w:szCs w:val="30"/>
        </w:rPr>
        <w:t xml:space="preserve"> </w:t>
      </w:r>
      <w:r w:rsidRPr="0072341C">
        <w:rPr>
          <w:sz w:val="30"/>
          <w:szCs w:val="30"/>
        </w:rPr>
        <w:t>нужна только вещь, вещь и ее раз вещь»). Стремление Готье создать чувственный пластичный образ, его ориентация на зрительные впечатления («словесная живопись»). Описание искусственного и вторичного и подмена жизни искусством как основа поэтики Готье (стихотворение «Феллашка»). Роль «экфрасисов» (словесных описаний произведений искусства) в его поэзии.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t>«Парнасс».</w:t>
      </w:r>
      <w:r w:rsidRPr="0072341C">
        <w:rPr>
          <w:sz w:val="30"/>
          <w:szCs w:val="30"/>
        </w:rPr>
        <w:t xml:space="preserve"> Леконт де Лиль – основоположник парнасской группы. Предисловие к сборнику «Античные стихотворения» как манифест группы (1852). Проповедь принципиальной аполитичности искусства, утверждение его эстетической функции, «парнасская» бесстрастность художника, форма выше содержания (стихотворение Готье «Искусство»), догматический подход к форме стихотворения. «Парнассизм» как воплощение «вторичного» стиля (подражание не жизни, но искусству).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«Античные стихотворения» Леконта де Лиля: пластичность и чувственность образов, мифологические темы и сюжеты, экфрасисы. Обращение к античной мифологии как попытка уйти от «реального мира» в мир искусства, сконструированный и вымышленный.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i/>
          <w:sz w:val="30"/>
          <w:szCs w:val="30"/>
        </w:rPr>
        <w:lastRenderedPageBreak/>
        <w:t>Творчество Бодлера</w:t>
      </w:r>
      <w:r w:rsidRPr="0072341C">
        <w:rPr>
          <w:sz w:val="30"/>
          <w:szCs w:val="30"/>
        </w:rPr>
        <w:t xml:space="preserve"> как поэтический синтез эпохи (ориентация на романтизм, парнассизм, предвосхищение символизма). Тема  двоемирия, дуализм восприятия жизни, романтическая тематика бунтарства и отрицания. 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«Цветы зла» (1857). Семантика заглавия книги и ее композиция (последовательность частей книги создает впечатление лирического рассказа о герое, который приближается к роковому финалу). Бодлеровская концепция сплина и трагизм мировосприятия его лирического героя. Эстетика безобразного («Падаль»). Хронотоп сборника и стихи о городе («Парижские картины»). Бодлеровская концепция соответствий («Соответствия»), ее связь с романтической эстетикой (наличие двух миров, между которыми устанавливается ряд соотнесений).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Стиль сборника: использование </w:t>
      </w:r>
      <w:proofErr w:type="gramStart"/>
      <w:r w:rsidRPr="0072341C">
        <w:rPr>
          <w:sz w:val="30"/>
          <w:szCs w:val="30"/>
        </w:rPr>
        <w:t>сложной</w:t>
      </w:r>
      <w:proofErr w:type="gramEnd"/>
      <w:r w:rsidRPr="0072341C">
        <w:rPr>
          <w:sz w:val="30"/>
          <w:szCs w:val="30"/>
        </w:rPr>
        <w:t xml:space="preserve"> тропики, символов, аллегорий, установка на звукопись, синестетизм. Влияние Бодлера на развитие поэзии, Бодлер как предтеча символизма и декадентского мироощущения (Рембо, Малларме, Аполлинер и др.).</w:t>
      </w:r>
    </w:p>
    <w:p w:rsidR="00E85DD8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53135" w:rsidRPr="00A53135" w:rsidRDefault="00A53135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A53135">
        <w:rPr>
          <w:b/>
          <w:sz w:val="30"/>
          <w:szCs w:val="30"/>
        </w:rPr>
        <w:t>Американский романтизм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i/>
          <w:sz w:val="30"/>
          <w:szCs w:val="30"/>
        </w:rPr>
        <w:t>Национальная специфика американского романтизма</w:t>
      </w:r>
      <w:r w:rsidRPr="00A53135">
        <w:rPr>
          <w:sz w:val="30"/>
          <w:szCs w:val="30"/>
        </w:rPr>
        <w:t>. Абсолютизация будущего: «американская мечта». Миф о Новом Свете и Новом Адаме, пафос первооткрывательства: новизна – элемент национальной эстетики. Освоение континента как фактор романтического мироощущения: понятие фронтира, нативизм, экзотика Дикого Запада. Социальная база направления – молодая буржуазия.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53135">
        <w:rPr>
          <w:sz w:val="30"/>
          <w:szCs w:val="30"/>
        </w:rPr>
        <w:t>Роль романтизма в становлении национальной литературы. Проблема «деанглизации» (А. Зверев): заимствование культурных традиций Европы, сопряженное со стремлением преодолеть духовную зависимость от нее и создать самобытную литературу. Рост американского самосознания.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53135">
        <w:rPr>
          <w:sz w:val="30"/>
          <w:szCs w:val="30"/>
        </w:rPr>
        <w:t>Хронология романтизма в США: позднее начало из-за</w:t>
      </w:r>
      <w:proofErr w:type="gramStart"/>
      <w:r w:rsidRPr="00A53135">
        <w:rPr>
          <w:sz w:val="30"/>
          <w:szCs w:val="30"/>
        </w:rPr>
        <w:t xml:space="preserve"> В</w:t>
      </w:r>
      <w:proofErr w:type="gramEnd"/>
      <w:r w:rsidRPr="00A53135">
        <w:rPr>
          <w:sz w:val="30"/>
          <w:szCs w:val="30"/>
        </w:rPr>
        <w:t>торой войны за независимость (1812-1815). Первый этап – 1820-30-е гг. (В. Ирвинг, Ф. Купер): сильная связь с Просвещением, оптимистические тона, критика перегибов буржуазного строя. Второй этап – 1840-50-е гг. (Н. Готорн, Г. Меллвилл, Э. По): метафизический разлад идеала и действительности, трагизм бытия. Поздний этап – 1860-е гг. («бостонская школа»).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53135">
        <w:rPr>
          <w:sz w:val="30"/>
          <w:szCs w:val="30"/>
        </w:rPr>
        <w:t>Регионализм романтической литературы: Новая Англия (тяготение к философской прозе), средние штаты (социальная проблематика), Юг («южная демократия»).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i/>
          <w:sz w:val="30"/>
          <w:szCs w:val="30"/>
        </w:rPr>
        <w:lastRenderedPageBreak/>
        <w:t>В. Ирвинг</w:t>
      </w:r>
      <w:r w:rsidRPr="00A53135">
        <w:rPr>
          <w:sz w:val="30"/>
          <w:szCs w:val="30"/>
        </w:rPr>
        <w:t xml:space="preserve">: романтическая альтернатива буржуазной цивилизации – патриархальное прошлое. «История Нью-Йорка» – эпопея в традициях просвещенческой сатиры. Дидрих Никербокер – литературная мистификация. Разработка Ирвингом жанра новеллы: сборники «Книга эскизов» и «Брейсбридж-холл». Подражание европейским образцам романтизма на национальном материале. Новелла «Рип Ван Винкль»: осмысление путей развития США, романтическая ирония. Вояж Ирвинга в Европу и исторические изыскания </w:t>
      </w:r>
      <w:proofErr w:type="gramStart"/>
      <w:r w:rsidRPr="00A53135">
        <w:rPr>
          <w:sz w:val="30"/>
          <w:szCs w:val="30"/>
        </w:rPr>
        <w:t>–р</w:t>
      </w:r>
      <w:proofErr w:type="gramEnd"/>
      <w:r w:rsidRPr="00A53135">
        <w:rPr>
          <w:sz w:val="30"/>
          <w:szCs w:val="30"/>
        </w:rPr>
        <w:t>омантическое бегство в мавританское прошлое Испании.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C50408">
        <w:rPr>
          <w:i/>
          <w:sz w:val="30"/>
          <w:szCs w:val="30"/>
        </w:rPr>
        <w:t>Дж.Ф. Купер</w:t>
      </w:r>
      <w:r w:rsidRPr="00A53135">
        <w:rPr>
          <w:sz w:val="30"/>
          <w:szCs w:val="30"/>
        </w:rPr>
        <w:t>: создатель американского романа – исторического («Шпион»), морского («Красный корсар»), социально-бытового («Домой»).</w:t>
      </w:r>
      <w:proofErr w:type="gramEnd"/>
      <w:r w:rsidRPr="00A53135">
        <w:rPr>
          <w:sz w:val="30"/>
          <w:szCs w:val="30"/>
        </w:rPr>
        <w:t xml:space="preserve"> Демократическая публицистика Купера. Пенталогия о Кожаном Чулке: мифологизация национальной истории. Натаниэль Бампо – «естественный человек», нравственный идеал писателя. Трагизм судьбы американского «пионера». Индейская тема: образ Чингачгука. Популярность Купера в России. Белинский о Купере.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i/>
          <w:sz w:val="30"/>
          <w:szCs w:val="30"/>
        </w:rPr>
        <w:t>Трансцендентализм</w:t>
      </w:r>
      <w:r w:rsidRPr="00A53135">
        <w:rPr>
          <w:b/>
          <w:sz w:val="30"/>
          <w:szCs w:val="30"/>
        </w:rPr>
        <w:t xml:space="preserve">. </w:t>
      </w:r>
      <w:r w:rsidRPr="00A53135">
        <w:rPr>
          <w:sz w:val="30"/>
          <w:szCs w:val="30"/>
        </w:rPr>
        <w:t xml:space="preserve">Основные представители. Журнал «Дайэл» – рупор трансценденталистов. Истоки учения: европейский идеализм, Древняя Индия, унитарианство. Романтический индивидуализм: «не человек для общества, а общество для человека» (М. Фуллер). Пафос самосовершенствования, доктрина фермы, социальные эксперименты трансценденталистов. </w:t>
      </w:r>
      <w:r w:rsidRPr="00C50408">
        <w:rPr>
          <w:sz w:val="30"/>
          <w:szCs w:val="30"/>
        </w:rPr>
        <w:t>Р.У. Эмерсон</w:t>
      </w:r>
      <w:r w:rsidRPr="00A53135">
        <w:rPr>
          <w:sz w:val="30"/>
          <w:szCs w:val="30"/>
        </w:rPr>
        <w:t xml:space="preserve">: жанр морально-философских «опытов». Сборники «Эссе», «Руководство к жизни», «Общество и одиночество». Положение о Сверхдуше, тезис о доверии к себе. Эстетика: поэт – посредник между Сверхдушой и человечеством. Оптимизм: «игральные кости Бога всегда ложатся правильно». </w:t>
      </w:r>
      <w:r w:rsidRPr="00A53135">
        <w:rPr>
          <w:b/>
          <w:sz w:val="30"/>
          <w:szCs w:val="30"/>
        </w:rPr>
        <w:t>Г.Д. Торо</w:t>
      </w:r>
      <w:r w:rsidRPr="00A53135">
        <w:rPr>
          <w:sz w:val="30"/>
          <w:szCs w:val="30"/>
        </w:rPr>
        <w:t>: дневник духовных поисков «Уолден, или жизнь в лесу». Пафос слияния с природой, идея гражданского неповиновения. Лиризм «Уолдена». Осмысление трансцендентализма Л.Н. Толстым.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sz w:val="30"/>
          <w:szCs w:val="30"/>
        </w:rPr>
        <w:t>Н. Готорн</w:t>
      </w:r>
      <w:r w:rsidRPr="00A53135">
        <w:rPr>
          <w:sz w:val="30"/>
          <w:szCs w:val="30"/>
        </w:rPr>
        <w:t xml:space="preserve">: художник пуританской Америки. Внимание к этической проблематике, философское истолкование исторического пути страны, идея мессианства. Жанровое новаторство писателя: понятия </w:t>
      </w:r>
      <w:r w:rsidRPr="00A53135">
        <w:rPr>
          <w:sz w:val="30"/>
          <w:szCs w:val="30"/>
          <w:lang w:val="en-US"/>
        </w:rPr>
        <w:t>romance</w:t>
      </w:r>
      <w:r w:rsidRPr="00A53135">
        <w:rPr>
          <w:sz w:val="30"/>
          <w:szCs w:val="30"/>
        </w:rPr>
        <w:t xml:space="preserve"> и </w:t>
      </w:r>
      <w:r w:rsidRPr="00A53135">
        <w:rPr>
          <w:sz w:val="30"/>
          <w:szCs w:val="30"/>
          <w:lang w:val="en-US"/>
        </w:rPr>
        <w:t>novel</w:t>
      </w:r>
      <w:r w:rsidRPr="00A53135">
        <w:rPr>
          <w:sz w:val="30"/>
          <w:szCs w:val="30"/>
        </w:rPr>
        <w:t>. Психологизм романа «Алая буква». Символика как смыслообразующий каркас произведения.</w:t>
      </w:r>
    </w:p>
    <w:p w:rsid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sz w:val="30"/>
          <w:szCs w:val="30"/>
        </w:rPr>
        <w:t>Роман Г. Бичер-Стоу «Хижина дяди Тома»: аболиционистская проблематика. Поэма Г. Лонгфелло «Песнь о Гайавате»: обращение к индейской мифологии</w:t>
      </w:r>
      <w:r w:rsidRPr="00A53135">
        <w:rPr>
          <w:sz w:val="30"/>
          <w:szCs w:val="30"/>
        </w:rPr>
        <w:t>.</w:t>
      </w:r>
    </w:p>
    <w:p w:rsidR="00DA5074" w:rsidRPr="00A53135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C50408" w:rsidRDefault="00C5040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50408" w:rsidRDefault="00C5040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50408" w:rsidRDefault="00C5040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50408" w:rsidRDefault="00C5040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50408" w:rsidRDefault="00C5040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DA5074" w:rsidRPr="00DA5074" w:rsidRDefault="00BE0D39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Творчество </w:t>
      </w:r>
      <w:r w:rsidR="00DA5074" w:rsidRPr="00DA5074">
        <w:rPr>
          <w:b/>
          <w:sz w:val="30"/>
          <w:szCs w:val="30"/>
        </w:rPr>
        <w:t>Эдгар</w:t>
      </w:r>
      <w:r>
        <w:rPr>
          <w:b/>
          <w:sz w:val="30"/>
          <w:szCs w:val="30"/>
        </w:rPr>
        <w:t>а</w:t>
      </w:r>
      <w:proofErr w:type="gramStart"/>
      <w:r w:rsidR="00DA5074" w:rsidRPr="00DA5074">
        <w:rPr>
          <w:b/>
          <w:sz w:val="30"/>
          <w:szCs w:val="30"/>
        </w:rPr>
        <w:t xml:space="preserve"> П</w:t>
      </w:r>
      <w:proofErr w:type="gramEnd"/>
      <w:r w:rsidR="00DA5074" w:rsidRPr="00DA5074">
        <w:rPr>
          <w:b/>
          <w:sz w:val="30"/>
          <w:szCs w:val="30"/>
        </w:rPr>
        <w:t>о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 xml:space="preserve">Остросюжетная </w:t>
      </w:r>
      <w:r w:rsidRPr="00C50408">
        <w:rPr>
          <w:sz w:val="30"/>
          <w:szCs w:val="30"/>
        </w:rPr>
        <w:t>биография</w:t>
      </w:r>
      <w:r w:rsidRPr="00DA5074">
        <w:rPr>
          <w:sz w:val="30"/>
          <w:szCs w:val="30"/>
        </w:rPr>
        <w:t>: разрыв с семьей, скандальный брак, нехватка сре</w:t>
      </w:r>
      <w:proofErr w:type="gramStart"/>
      <w:r w:rsidRPr="00DA5074">
        <w:rPr>
          <w:sz w:val="30"/>
          <w:szCs w:val="30"/>
        </w:rPr>
        <w:t>дств к с</w:t>
      </w:r>
      <w:proofErr w:type="gramEnd"/>
      <w:r w:rsidRPr="00DA5074">
        <w:rPr>
          <w:sz w:val="30"/>
          <w:szCs w:val="30"/>
        </w:rPr>
        <w:t>уществованию, неудачи в журналистской работе, загадочная кончина. Биографический код творчества</w:t>
      </w:r>
      <w:proofErr w:type="gramStart"/>
      <w:r w:rsidRPr="00DA5074">
        <w:rPr>
          <w:sz w:val="30"/>
          <w:szCs w:val="30"/>
        </w:rPr>
        <w:t xml:space="preserve"> П</w:t>
      </w:r>
      <w:proofErr w:type="gramEnd"/>
      <w:r w:rsidRPr="00DA5074">
        <w:rPr>
          <w:sz w:val="30"/>
          <w:szCs w:val="30"/>
        </w:rPr>
        <w:t>о.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C50408">
        <w:rPr>
          <w:i/>
          <w:sz w:val="30"/>
          <w:szCs w:val="30"/>
        </w:rPr>
        <w:t>По</w:t>
      </w:r>
      <w:proofErr w:type="gramEnd"/>
      <w:r w:rsidRPr="00C50408">
        <w:rPr>
          <w:i/>
          <w:sz w:val="30"/>
          <w:szCs w:val="30"/>
        </w:rPr>
        <w:t xml:space="preserve"> - </w:t>
      </w:r>
      <w:proofErr w:type="gramStart"/>
      <w:r w:rsidRPr="00C50408">
        <w:rPr>
          <w:i/>
          <w:sz w:val="30"/>
          <w:szCs w:val="30"/>
        </w:rPr>
        <w:t>теоретик</w:t>
      </w:r>
      <w:proofErr w:type="gramEnd"/>
      <w:r w:rsidRPr="00DA5074">
        <w:rPr>
          <w:sz w:val="30"/>
          <w:szCs w:val="30"/>
        </w:rPr>
        <w:t xml:space="preserve">: разработка основ стихосложения в работах «Философия творчества», «Поэтический принцип». Исходная посылка – контраст грубой реальности и романтического идеала Красоты. Противопоставление поэзии и </w:t>
      </w:r>
      <w:proofErr w:type="gramStart"/>
      <w:r w:rsidRPr="00DA5074">
        <w:rPr>
          <w:sz w:val="30"/>
          <w:szCs w:val="30"/>
        </w:rPr>
        <w:t>и</w:t>
      </w:r>
      <w:proofErr w:type="gramEnd"/>
      <w:r w:rsidRPr="00DA5074">
        <w:rPr>
          <w:sz w:val="30"/>
          <w:szCs w:val="30"/>
        </w:rPr>
        <w:t xml:space="preserve"> морали: «С долгом и истиной красота соприкасается только случайно». «Рационалистический романтизм»: «приложение строгого метода ко всякой области мыслительной работы». Установка на «тотальный эффект», рождаемый единством впечатления: объем произведения должен быть ограничен, чтобы можно было прочесть его «за один присест». Принцип композиционной стройности произведения как «уподобление гармонии Вселенной». Принцип оригинальности, необычности материала – изображение </w:t>
      </w:r>
      <w:r w:rsidRPr="00DA5074">
        <w:rPr>
          <w:color w:val="000000"/>
          <w:sz w:val="30"/>
          <w:szCs w:val="30"/>
          <w:shd w:val="clear" w:color="auto" w:fill="FFFFFF"/>
        </w:rPr>
        <w:t>«уклонений от природы»</w:t>
      </w:r>
      <w:r w:rsidRPr="00DA5074">
        <w:rPr>
          <w:sz w:val="30"/>
          <w:szCs w:val="30"/>
        </w:rPr>
        <w:t>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i/>
          <w:sz w:val="30"/>
          <w:szCs w:val="30"/>
        </w:rPr>
        <w:t>Поэзия</w:t>
      </w:r>
      <w:proofErr w:type="gramStart"/>
      <w:r w:rsidRPr="00C50408">
        <w:rPr>
          <w:i/>
          <w:sz w:val="30"/>
          <w:szCs w:val="30"/>
        </w:rPr>
        <w:t xml:space="preserve"> П</w:t>
      </w:r>
      <w:proofErr w:type="gramEnd"/>
      <w:r w:rsidRPr="00C50408">
        <w:rPr>
          <w:i/>
          <w:sz w:val="30"/>
          <w:szCs w:val="30"/>
        </w:rPr>
        <w:t>о</w:t>
      </w:r>
      <w:r w:rsidRPr="00DA5074">
        <w:rPr>
          <w:sz w:val="30"/>
          <w:szCs w:val="30"/>
        </w:rPr>
        <w:t>: «Ворон», «Аннабель</w:t>
      </w:r>
      <w:proofErr w:type="gramStart"/>
      <w:r w:rsidRPr="00DA5074">
        <w:rPr>
          <w:sz w:val="30"/>
          <w:szCs w:val="30"/>
        </w:rPr>
        <w:t xml:space="preserve"> Л</w:t>
      </w:r>
      <w:proofErr w:type="gramEnd"/>
      <w:r w:rsidRPr="00DA5074">
        <w:rPr>
          <w:sz w:val="30"/>
          <w:szCs w:val="30"/>
        </w:rPr>
        <w:t>и», «Колокола и колокольчики», «Улялюм», «Эльдорадо», «Линор». Ведущая тема – гибель прекрасной возлюбленной – «наиболее поэтический предмет на свете». Бесплотность, экзальтированность женских образов. Меланхолическая интонация, ассоциативность сюжета, ключевая роль символики. Фонетико-ритмическая организация стихотворений: поэзия – «создание прекрасного посредством ритма». Музыкальность, звукопись, использование рефрена.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C50408">
        <w:rPr>
          <w:i/>
          <w:sz w:val="30"/>
          <w:szCs w:val="30"/>
        </w:rPr>
        <w:t>По</w:t>
      </w:r>
      <w:proofErr w:type="gramEnd"/>
      <w:r w:rsidRPr="00C50408">
        <w:rPr>
          <w:i/>
          <w:sz w:val="30"/>
          <w:szCs w:val="30"/>
        </w:rPr>
        <w:t xml:space="preserve"> - </w:t>
      </w:r>
      <w:proofErr w:type="gramStart"/>
      <w:r w:rsidRPr="00C50408">
        <w:rPr>
          <w:i/>
          <w:sz w:val="30"/>
          <w:szCs w:val="30"/>
        </w:rPr>
        <w:t>прозаик</w:t>
      </w:r>
      <w:proofErr w:type="gramEnd"/>
      <w:r w:rsidRPr="00DA5074">
        <w:rPr>
          <w:b/>
          <w:sz w:val="30"/>
          <w:szCs w:val="30"/>
        </w:rPr>
        <w:t xml:space="preserve">: </w:t>
      </w:r>
      <w:r w:rsidRPr="00DA5074">
        <w:rPr>
          <w:sz w:val="30"/>
          <w:szCs w:val="30"/>
        </w:rPr>
        <w:t>практическая разработка жанра новеллы в статье «Новеллистика Натаниела Готорна». Цель прозаического повествования – «прояснять смутные фантазии людей», исследовать иррациональность человеческой души, пограничные психологические состояния.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 xml:space="preserve">«Страшные» новеллы («арабески»): «Падение дома Ашеров», «Лигейя», «Вильям Вильсон», «Маска Красной Смерти». Сюжетообразующее событие – катастрофа. Сочетание рационального и мистического, фантастики и точности изображения: «материальность» страха. Создание эффекта подлинности: детальность рисунка («сила подробностей» – Достоевский), повествование от первого лица, прием литературной мистификации. Гротеск: смешение </w:t>
      </w:r>
      <w:proofErr w:type="gramStart"/>
      <w:r w:rsidRPr="00DA5074">
        <w:rPr>
          <w:sz w:val="30"/>
          <w:szCs w:val="30"/>
        </w:rPr>
        <w:t>ужасного</w:t>
      </w:r>
      <w:proofErr w:type="gramEnd"/>
      <w:r w:rsidRPr="00DA5074">
        <w:rPr>
          <w:sz w:val="30"/>
          <w:szCs w:val="30"/>
        </w:rPr>
        <w:t xml:space="preserve"> и комического. Недоговоренность, усиливающая эмоциональное воздействие. «Поэтика ужаса»: эстетизация различных форм смерти. Мотив двойничества: раздвоенное сознание – «дух извращения», повествование как самонаблюдение. Вскрытие Эдгаром</w:t>
      </w:r>
      <w:proofErr w:type="gramStart"/>
      <w:r w:rsidRPr="00DA5074">
        <w:rPr>
          <w:sz w:val="30"/>
          <w:szCs w:val="30"/>
        </w:rPr>
        <w:t xml:space="preserve"> П</w:t>
      </w:r>
      <w:proofErr w:type="gramEnd"/>
      <w:r w:rsidRPr="00DA5074">
        <w:rPr>
          <w:sz w:val="30"/>
          <w:szCs w:val="30"/>
        </w:rPr>
        <w:t xml:space="preserve">о изъянов, </w:t>
      </w:r>
      <w:r w:rsidRPr="00DA5074">
        <w:rPr>
          <w:sz w:val="30"/>
          <w:szCs w:val="30"/>
        </w:rPr>
        <w:lastRenderedPageBreak/>
        <w:t>темных пятен общественной психологии США: индивидуалистическая свобода – покинутость человека человеком.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>Сатирические новеллы: «Без дыхания», «Делец», «Черт на колокольне». Демонстрация нелепости буржуазного образа жизни с помощью приема остранения.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 xml:space="preserve">Фантастические новеллы: «Рукопись, найденная в бутылке», «Необыкновенное приключение </w:t>
      </w:r>
      <w:proofErr w:type="gramStart"/>
      <w:r w:rsidRPr="00DA5074">
        <w:rPr>
          <w:sz w:val="30"/>
          <w:szCs w:val="30"/>
        </w:rPr>
        <w:t>некоего</w:t>
      </w:r>
      <w:proofErr w:type="gramEnd"/>
      <w:r w:rsidRPr="00DA5074">
        <w:rPr>
          <w:sz w:val="30"/>
          <w:szCs w:val="30"/>
        </w:rPr>
        <w:t xml:space="preserve"> Ганса Пфааля». Предвосхищение метода Г. Уэллса и Ж. Верна: сочетание заведомо сказочных событий с научным подходом – использование специальной терминологии, ссылок на труды ученых и т.д.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 xml:space="preserve">Аналитические новеллы («рационации»): «Убийство на улице Морг», «Тайна Мари </w:t>
      </w:r>
      <w:proofErr w:type="gramStart"/>
      <w:r w:rsidRPr="00DA5074">
        <w:rPr>
          <w:sz w:val="30"/>
          <w:szCs w:val="30"/>
        </w:rPr>
        <w:t>Роже</w:t>
      </w:r>
      <w:proofErr w:type="gramEnd"/>
      <w:r w:rsidRPr="00DA5074">
        <w:rPr>
          <w:sz w:val="30"/>
          <w:szCs w:val="30"/>
        </w:rPr>
        <w:t xml:space="preserve">». </w:t>
      </w:r>
      <w:proofErr w:type="gramStart"/>
      <w:r w:rsidRPr="00DA5074">
        <w:rPr>
          <w:sz w:val="30"/>
          <w:szCs w:val="30"/>
        </w:rPr>
        <w:t>По – предшественник детективной литературы.</w:t>
      </w:r>
      <w:proofErr w:type="gramEnd"/>
      <w:r w:rsidRPr="00DA5074">
        <w:rPr>
          <w:sz w:val="30"/>
          <w:szCs w:val="30"/>
        </w:rPr>
        <w:t xml:space="preserve"> Преступление – повод для логической игры, выстраивания цепочки умозаключений. Пафос безграничных возможностей разума. Устойчивая пара характеров: простоватый рассказчик – неординарный герой-сыщик.</w:t>
      </w:r>
    </w:p>
    <w:p w:rsidR="00DA5074" w:rsidRPr="00DA5074" w:rsidRDefault="00DA5074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DA5074">
        <w:rPr>
          <w:sz w:val="30"/>
          <w:szCs w:val="30"/>
        </w:rPr>
        <w:t xml:space="preserve">Споры вокруг наследия писателя. </w:t>
      </w:r>
      <w:proofErr w:type="gramStart"/>
      <w:r w:rsidRPr="00DA5074">
        <w:rPr>
          <w:sz w:val="30"/>
          <w:szCs w:val="30"/>
        </w:rPr>
        <w:t>По</w:t>
      </w:r>
      <w:proofErr w:type="gramEnd"/>
      <w:r w:rsidRPr="00DA5074">
        <w:rPr>
          <w:sz w:val="30"/>
          <w:szCs w:val="30"/>
        </w:rPr>
        <w:t xml:space="preserve"> </w:t>
      </w:r>
      <w:proofErr w:type="gramStart"/>
      <w:r w:rsidRPr="00DA5074">
        <w:rPr>
          <w:sz w:val="30"/>
          <w:szCs w:val="30"/>
        </w:rPr>
        <w:t>в</w:t>
      </w:r>
      <w:proofErr w:type="gramEnd"/>
      <w:r w:rsidRPr="00DA5074">
        <w:rPr>
          <w:sz w:val="30"/>
          <w:szCs w:val="30"/>
        </w:rPr>
        <w:t xml:space="preserve"> восприятии современника-американца: «маньяк», «отщепенец». Признание в Европе. Ш. Бодлер: «Соединенные Штаты были для</w:t>
      </w:r>
      <w:proofErr w:type="gramStart"/>
      <w:r w:rsidRPr="00DA5074">
        <w:rPr>
          <w:sz w:val="30"/>
          <w:szCs w:val="30"/>
        </w:rPr>
        <w:t xml:space="preserve"> П</w:t>
      </w:r>
      <w:proofErr w:type="gramEnd"/>
      <w:r w:rsidRPr="00DA5074">
        <w:rPr>
          <w:sz w:val="30"/>
          <w:szCs w:val="30"/>
        </w:rPr>
        <w:t xml:space="preserve">о громадной тюрьмой». </w:t>
      </w:r>
      <w:proofErr w:type="gramStart"/>
      <w:r w:rsidRPr="00DA5074">
        <w:rPr>
          <w:sz w:val="30"/>
          <w:szCs w:val="30"/>
        </w:rPr>
        <w:t>По</w:t>
      </w:r>
      <w:proofErr w:type="gramEnd"/>
      <w:r w:rsidRPr="00DA5074">
        <w:rPr>
          <w:sz w:val="30"/>
          <w:szCs w:val="30"/>
        </w:rPr>
        <w:t xml:space="preserve"> в России. Ф. Достоевский: «Его можно, скорее, назвать писателем капризным, чем фантастическим». </w:t>
      </w:r>
      <w:proofErr w:type="gramStart"/>
      <w:r w:rsidRPr="00DA5074">
        <w:rPr>
          <w:sz w:val="30"/>
          <w:szCs w:val="30"/>
        </w:rPr>
        <w:t>По</w:t>
      </w:r>
      <w:proofErr w:type="gramEnd"/>
      <w:r w:rsidRPr="00DA5074">
        <w:rPr>
          <w:sz w:val="30"/>
          <w:szCs w:val="30"/>
        </w:rPr>
        <w:t xml:space="preserve"> – </w:t>
      </w:r>
      <w:proofErr w:type="gramStart"/>
      <w:r w:rsidRPr="00DA5074">
        <w:rPr>
          <w:sz w:val="30"/>
          <w:szCs w:val="30"/>
        </w:rPr>
        <w:t>духовный</w:t>
      </w:r>
      <w:proofErr w:type="gramEnd"/>
      <w:r w:rsidRPr="00DA5074">
        <w:rPr>
          <w:sz w:val="30"/>
          <w:szCs w:val="30"/>
        </w:rPr>
        <w:t xml:space="preserve"> наставник русских символистов. Вульгарно-социологическая трактовка творчества писателя в советской критике и ее преодоление.</w:t>
      </w:r>
    </w:p>
    <w:p w:rsidR="00A53135" w:rsidRPr="0072341C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C50408" w:rsidRDefault="00E85DD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C50408">
        <w:rPr>
          <w:b/>
          <w:sz w:val="30"/>
          <w:szCs w:val="30"/>
        </w:rPr>
        <w:t>Американская литература и творчество Г.Мелвилла</w:t>
      </w: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85DD8" w:rsidRPr="0072341C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Особенности социально-политического развития США в </w:t>
      </w:r>
      <w:r w:rsidRPr="0072341C">
        <w:rPr>
          <w:sz w:val="30"/>
          <w:szCs w:val="30"/>
          <w:lang w:val="en-US"/>
        </w:rPr>
        <w:t>XIX</w:t>
      </w:r>
      <w:r w:rsidRPr="0072341C">
        <w:rPr>
          <w:sz w:val="30"/>
          <w:szCs w:val="30"/>
        </w:rPr>
        <w:t xml:space="preserve"> веке и особенный путь американского реализма. Продуктивность романтической парадигмы до последней трети </w:t>
      </w:r>
      <w:r w:rsidRPr="0072341C">
        <w:rPr>
          <w:sz w:val="30"/>
          <w:szCs w:val="30"/>
          <w:lang w:val="en-US"/>
        </w:rPr>
        <w:t>XIX</w:t>
      </w:r>
      <w:r w:rsidRPr="0072341C">
        <w:rPr>
          <w:sz w:val="30"/>
          <w:szCs w:val="30"/>
        </w:rPr>
        <w:t xml:space="preserve"> столетия. Романтические традиции в произведениях Н.Готорна и У.Уитмена, связь романтизма с реалиями времени  и трансформация некоторых особенностей европейского романтизма (специфика двоемирия, связанная с системой нравственных принципов авторов, их тяготение к символике, литература «местного колорита»).</w:t>
      </w:r>
    </w:p>
    <w:p w:rsidR="00A53135" w:rsidRPr="00A53135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C50408">
        <w:rPr>
          <w:i/>
          <w:sz w:val="30"/>
          <w:szCs w:val="30"/>
        </w:rPr>
        <w:t>Г. Меллвилл</w:t>
      </w:r>
      <w:r w:rsidRPr="00A53135">
        <w:rPr>
          <w:b/>
          <w:sz w:val="30"/>
          <w:szCs w:val="30"/>
        </w:rPr>
        <w:t xml:space="preserve">: </w:t>
      </w:r>
      <w:r w:rsidRPr="00A53135">
        <w:rPr>
          <w:sz w:val="30"/>
          <w:szCs w:val="30"/>
        </w:rPr>
        <w:t xml:space="preserve">создатель национального эпоса «Моби Дик, или Белый кит». Эклектизм романа: сращение научно-популярной, социальной и философской прозы. Иносказательный план и библейские проекции: корабль «Пекод» – человечество, море – природа. Дружба Измаила и Квикега – символ единства многонациональной Америки. Измаил и Ахав: романтик-созерцатель и романтик-бунтарь. Шекспировские аллюзии в образе Ахава, полемика Меллвилла с учением Эмерсона о доверии к себе. Охота за китом – стремление </w:t>
      </w:r>
      <w:r w:rsidRPr="00A53135">
        <w:rPr>
          <w:sz w:val="30"/>
          <w:szCs w:val="30"/>
        </w:rPr>
        <w:lastRenderedPageBreak/>
        <w:t>человеческого сознания постичь Вселенную. Оценка Меллвиллом исторического прогресса: скепсис и фатализм. Образ Моби Дика: принципиальная безликость («пустотность»), множественность интерпретаций. Белый цвет – символ бессмысленности Вселенной. Судьба Меллвилла и его эпоса.</w:t>
      </w:r>
    </w:p>
    <w:p w:rsidR="00E85DD8" w:rsidRPr="0072341C" w:rsidRDefault="00A53135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 </w:t>
      </w:r>
      <w:r w:rsidR="00E85DD8" w:rsidRPr="0072341C">
        <w:rPr>
          <w:sz w:val="30"/>
          <w:szCs w:val="30"/>
        </w:rPr>
        <w:t xml:space="preserve">Разрушение жанровой романной традиции в произведении (роман-миф, роман-притча, роман-путешествие). Функции «морского пласта» в романе и его связь с основным сюжетом.  Способы создания символики в произведении (библейский пласт романа, центральный образ-символ кита, многозначность его трактовок; символика имен собственных, образ моря как выражение стихии и хаоса). </w:t>
      </w:r>
    </w:p>
    <w:p w:rsidR="00E85DD8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>Концепция личности, представленная в романе, ее романтические корни (исключительный человек в исключительных обстоятельствах) и связь с идеей двоемирия.</w:t>
      </w:r>
    </w:p>
    <w:p w:rsidR="00E85DD8" w:rsidRDefault="00E85DD8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2341C">
        <w:rPr>
          <w:sz w:val="30"/>
          <w:szCs w:val="30"/>
        </w:rPr>
        <w:t xml:space="preserve">Образная система произведения и его сюжет (противостояние капитана Ахава и кита, которое может прочитываться в библейской перспективе с проекцией на романтический богоборческий сюжет). Наличие двух сюжетов в произведении: </w:t>
      </w:r>
      <w:proofErr w:type="gramStart"/>
      <w:r w:rsidRPr="0072341C">
        <w:rPr>
          <w:sz w:val="30"/>
          <w:szCs w:val="30"/>
        </w:rPr>
        <w:t>внешний</w:t>
      </w:r>
      <w:proofErr w:type="gramEnd"/>
      <w:r w:rsidRPr="0072341C">
        <w:rPr>
          <w:sz w:val="30"/>
          <w:szCs w:val="30"/>
        </w:rPr>
        <w:t xml:space="preserve"> (связанный с конкретной историей) и внутренний (соотнесенный с библейской символикой). Выход к романной традиции ХХ века, предвосхищение некоторых черт романа-мифа. Причины  популярности Мелвилла в двадцатом столетии («созданные Мелвиллом трагедии в большей степени касаются проблем метафизических и духовных, нежели экономических и социальных» - Ф.Маттисен). </w:t>
      </w:r>
    </w:p>
    <w:p w:rsidR="00311109" w:rsidRDefault="00311109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311109" w:rsidRDefault="00311109" w:rsidP="008C17E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6EC" w:rsidRDefault="00EE16EC" w:rsidP="008C17EE">
      <w:pPr>
        <w:spacing w:after="0" w:line="240" w:lineRule="auto"/>
        <w:ind w:firstLine="709"/>
        <w:rPr>
          <w:b/>
          <w:sz w:val="30"/>
          <w:szCs w:val="30"/>
        </w:rPr>
      </w:pPr>
    </w:p>
    <w:p w:rsidR="00EE16EC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8265B4">
        <w:rPr>
          <w:b/>
          <w:sz w:val="30"/>
          <w:szCs w:val="30"/>
        </w:rPr>
        <w:t xml:space="preserve">УЧЕБНАЯ </w:t>
      </w:r>
      <w:r>
        <w:rPr>
          <w:b/>
          <w:sz w:val="30"/>
          <w:szCs w:val="30"/>
        </w:rPr>
        <w:t xml:space="preserve">И ХУДОЖЕСТВЕННАЯ </w:t>
      </w:r>
      <w:r w:rsidRPr="008265B4">
        <w:rPr>
          <w:b/>
          <w:sz w:val="30"/>
          <w:szCs w:val="30"/>
        </w:rPr>
        <w:t>ЛИТЕРАТУРА ПО КУРСУ</w:t>
      </w:r>
    </w:p>
    <w:p w:rsidR="00FB6B63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FB6B63" w:rsidRPr="008265B4" w:rsidRDefault="00FB6B63" w:rsidP="008C17EE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Учебная: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История зарубежной литературы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М., 2007.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Храповицкая Г.Н., Солодуб Ю.П. История зарубежной литературы. Западноевропейский и американский реализм. М., 2005.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Храповицкая Г.Н. Романтизм в зарубежной литературе (Германия, Англия, Франция, США). Практикум. М., 2003.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Курдина Ж.В., Модина Г.И. История зарубежной литературы. Романтизм. М., 2010.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зарубежной литературы. Под ред. Я.Н.Засурского. М., 1982.</w:t>
      </w:r>
      <w:r w:rsidR="008F4BAA">
        <w:rPr>
          <w:sz w:val="30"/>
          <w:szCs w:val="30"/>
        </w:rPr>
        <w:t xml:space="preserve"> (Режим доступа: </w:t>
      </w:r>
      <w:r w:rsidR="008F4BAA" w:rsidRPr="008F4BAA">
        <w:rPr>
          <w:sz w:val="30"/>
          <w:szCs w:val="30"/>
        </w:rPr>
        <w:t>http://rutracker.org/forum/viewtopic.php?t=4302277</w:t>
      </w:r>
      <w:r w:rsidR="008F4BAA">
        <w:rPr>
          <w:sz w:val="30"/>
          <w:szCs w:val="30"/>
        </w:rPr>
        <w:t>)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Самарин Р.М. Зарубежная литература. М., 1987.</w:t>
      </w:r>
    </w:p>
    <w:p w:rsidR="00EE16EC" w:rsidRPr="008265B4" w:rsidRDefault="00EE16EC" w:rsidP="008C17EE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всемирной литературы в 8 т. Т.6, 7. М., 1989, 1991.</w:t>
      </w:r>
      <w:r w:rsidR="008F4BAA">
        <w:rPr>
          <w:sz w:val="30"/>
          <w:szCs w:val="30"/>
        </w:rPr>
        <w:t xml:space="preserve"> (Режим доступа: </w:t>
      </w:r>
      <w:r w:rsidR="008F4BAA" w:rsidRPr="008F4BAA">
        <w:rPr>
          <w:sz w:val="30"/>
          <w:szCs w:val="30"/>
        </w:rPr>
        <w:t>http://feb-web.ru/feb/ivl/default.asp</w:t>
      </w:r>
      <w:r w:rsidR="008F4BAA">
        <w:rPr>
          <w:sz w:val="30"/>
          <w:szCs w:val="30"/>
        </w:rPr>
        <w:t>)</w:t>
      </w:r>
      <w:r w:rsidRPr="008265B4">
        <w:rPr>
          <w:sz w:val="30"/>
          <w:szCs w:val="30"/>
        </w:rPr>
        <w:t xml:space="preserve"> 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  <w:r w:rsidRPr="008265B4">
        <w:rPr>
          <w:b/>
          <w:i/>
          <w:sz w:val="30"/>
          <w:szCs w:val="30"/>
        </w:rPr>
        <w:t>Немецкая литература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немецкой литературы в 3 т. Под ред. А.Дмитриева. Т.2. М., 1986.</w:t>
      </w:r>
    </w:p>
    <w:p w:rsidR="00EE16EC" w:rsidRPr="008265B4" w:rsidRDefault="00EE16EC" w:rsidP="008C17EE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немецкой литературы в 5 т. Под ред. Б.И.Пурищева, В.М.Жирмунского. Т. 3. М., 1966.</w:t>
      </w:r>
    </w:p>
    <w:p w:rsidR="00EE16EC" w:rsidRPr="008265B4" w:rsidRDefault="00EE16EC" w:rsidP="008C17EE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Пронин В.А. История немецкой литературы. М., 2007.</w:t>
      </w:r>
    </w:p>
    <w:p w:rsidR="00EE16EC" w:rsidRPr="008265B4" w:rsidRDefault="00EE16EC" w:rsidP="008C17EE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западноевропейской литературы. Германия, Австрия, Швейцария. М., 2005.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  <w:r w:rsidRPr="008265B4">
        <w:rPr>
          <w:b/>
          <w:i/>
          <w:sz w:val="30"/>
          <w:szCs w:val="30"/>
        </w:rPr>
        <w:t>Английская литература</w:t>
      </w:r>
    </w:p>
    <w:p w:rsidR="00EE16EC" w:rsidRPr="008265B4" w:rsidRDefault="00EE16EC" w:rsidP="008C17EE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Михальская Н.П., Аникин Г.В. История английской литературы. М., 1985.</w:t>
      </w:r>
    </w:p>
    <w:p w:rsidR="00EE16EC" w:rsidRPr="008265B4" w:rsidRDefault="00EE16EC" w:rsidP="008C17EE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английской литературы. Под ред. И.И.Анисимова. Т. 2. Вып. 1-2.  М., 1953-1955.</w:t>
      </w:r>
    </w:p>
    <w:p w:rsidR="00EE16EC" w:rsidRPr="008265B4" w:rsidRDefault="00EE16EC" w:rsidP="008C17EE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История западноевропейской литературы.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век. Англия. М., 2004.</w:t>
      </w:r>
    </w:p>
    <w:p w:rsidR="00EE16EC" w:rsidRPr="008265B4" w:rsidRDefault="00EE16EC" w:rsidP="008C17EE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Дьяконова Н.Я. Из истории английской литературы. СПб</w:t>
      </w:r>
      <w:proofErr w:type="gramStart"/>
      <w:r w:rsidRPr="008265B4">
        <w:rPr>
          <w:sz w:val="30"/>
          <w:szCs w:val="30"/>
        </w:rPr>
        <w:t xml:space="preserve">., </w:t>
      </w:r>
      <w:proofErr w:type="gramEnd"/>
      <w:r w:rsidRPr="008265B4">
        <w:rPr>
          <w:sz w:val="30"/>
          <w:szCs w:val="30"/>
        </w:rPr>
        <w:t xml:space="preserve">2001. </w:t>
      </w:r>
    </w:p>
    <w:p w:rsidR="00EE16EC" w:rsidRPr="008265B4" w:rsidRDefault="00EE16EC" w:rsidP="008C17EE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Дьяконова Н.Я. Английский романтизм. Проблемы эстетики. М., 1978.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F67DC8" w:rsidRDefault="00F67DC8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</w:p>
    <w:p w:rsidR="00F67DC8" w:rsidRDefault="00F67DC8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  <w:r w:rsidRPr="008265B4">
        <w:rPr>
          <w:b/>
          <w:i/>
          <w:sz w:val="30"/>
          <w:szCs w:val="30"/>
        </w:rPr>
        <w:t>Французская литература</w:t>
      </w:r>
    </w:p>
    <w:p w:rsidR="00EE16EC" w:rsidRPr="008265B4" w:rsidRDefault="00EE16EC" w:rsidP="008C17E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французской литературы. Под ред. Л.Г.Андреева. М., 1987.</w:t>
      </w:r>
    </w:p>
    <w:p w:rsidR="00EE16EC" w:rsidRPr="008265B4" w:rsidRDefault="00EE16EC" w:rsidP="008C17E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Обломиевский Д.Д. Французский романтизм. М., 1947.</w:t>
      </w:r>
    </w:p>
    <w:p w:rsidR="00EE16EC" w:rsidRPr="008265B4" w:rsidRDefault="00EE16EC" w:rsidP="008C17EE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французской литературы в 4 т. Т. 2. М., 1956.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b/>
          <w:i/>
          <w:sz w:val="30"/>
          <w:szCs w:val="30"/>
        </w:rPr>
      </w:pPr>
      <w:r w:rsidRPr="008265B4">
        <w:rPr>
          <w:b/>
          <w:i/>
          <w:sz w:val="30"/>
          <w:szCs w:val="30"/>
        </w:rPr>
        <w:t>Американская литература</w:t>
      </w:r>
    </w:p>
    <w:p w:rsidR="00EE16EC" w:rsidRPr="008265B4" w:rsidRDefault="00EE16EC" w:rsidP="008C17E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История литературы США. В 5 т. Т. 2, 3. М., 1999-2000.</w:t>
      </w:r>
    </w:p>
    <w:p w:rsidR="00EE16EC" w:rsidRPr="008265B4" w:rsidRDefault="00EE16EC" w:rsidP="008C17E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Самохвалов Н.И. Американская литература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М., 1964.</w:t>
      </w:r>
    </w:p>
    <w:p w:rsidR="00EE16EC" w:rsidRPr="008265B4" w:rsidRDefault="00EE16EC" w:rsidP="008C17E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Литературная история Соединенных Штатов Америки. В 3 т. Т. 1, 2. М, 1977- 1978.</w:t>
      </w:r>
    </w:p>
    <w:p w:rsidR="00EE16EC" w:rsidRDefault="00EE16EC" w:rsidP="008C17E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Николюкин А.Н. Американский романтизм и современность. М., 1968.</w:t>
      </w:r>
    </w:p>
    <w:p w:rsidR="00FB6B63" w:rsidRDefault="00FB6B63" w:rsidP="008C17EE">
      <w:pPr>
        <w:spacing w:after="0" w:line="240" w:lineRule="auto"/>
        <w:ind w:firstLine="709"/>
        <w:rPr>
          <w:sz w:val="30"/>
          <w:szCs w:val="30"/>
        </w:rPr>
      </w:pPr>
    </w:p>
    <w:p w:rsidR="00FB6B63" w:rsidRDefault="00FB6B63" w:rsidP="008C17EE">
      <w:pPr>
        <w:spacing w:after="0" w:line="240" w:lineRule="auto"/>
        <w:ind w:firstLine="709"/>
        <w:rPr>
          <w:sz w:val="30"/>
          <w:szCs w:val="30"/>
        </w:rPr>
      </w:pPr>
      <w:r w:rsidRPr="00FB6B63">
        <w:rPr>
          <w:b/>
          <w:sz w:val="30"/>
          <w:szCs w:val="30"/>
        </w:rPr>
        <w:t>Художественная</w:t>
      </w:r>
      <w:r w:rsidR="00F67DC8">
        <w:rPr>
          <w:b/>
          <w:sz w:val="30"/>
          <w:szCs w:val="30"/>
        </w:rPr>
        <w:t xml:space="preserve"> литература</w:t>
      </w:r>
      <w:r>
        <w:rPr>
          <w:sz w:val="30"/>
          <w:szCs w:val="30"/>
        </w:rPr>
        <w:t>:</w:t>
      </w:r>
    </w:p>
    <w:p w:rsidR="00FB6B63" w:rsidRDefault="00FB6B63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FB6B63" w:rsidRPr="008265B4" w:rsidRDefault="00FB6B63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i/>
          <w:sz w:val="30"/>
          <w:szCs w:val="30"/>
        </w:rPr>
        <w:t>Шлегель Ф.</w:t>
      </w:r>
      <w:r w:rsidRPr="008265B4">
        <w:rPr>
          <w:sz w:val="30"/>
          <w:szCs w:val="30"/>
        </w:rPr>
        <w:t xml:space="preserve"> Фрагменты</w:t>
      </w:r>
    </w:p>
    <w:p w:rsidR="00FB6B63" w:rsidRPr="008265B4" w:rsidRDefault="00FB6B63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i/>
          <w:sz w:val="30"/>
          <w:szCs w:val="30"/>
        </w:rPr>
        <w:t>Новалис</w:t>
      </w:r>
      <w:r w:rsidRPr="008265B4">
        <w:rPr>
          <w:sz w:val="30"/>
          <w:szCs w:val="30"/>
        </w:rPr>
        <w:t xml:space="preserve"> Генрих фон Офтердинген</w:t>
      </w:r>
    </w:p>
    <w:p w:rsidR="00FB6B63" w:rsidRPr="008265B4" w:rsidRDefault="00FB6B63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i/>
          <w:sz w:val="30"/>
          <w:szCs w:val="30"/>
        </w:rPr>
        <w:t>Тик Л.</w:t>
      </w:r>
      <w:r w:rsidRPr="008265B4">
        <w:rPr>
          <w:sz w:val="30"/>
          <w:szCs w:val="30"/>
        </w:rPr>
        <w:t xml:space="preserve"> Белокурый Экберт</w:t>
      </w:r>
    </w:p>
    <w:p w:rsidR="00FB6B63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Гофман Э.-Т.-А.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65B4">
        <w:rPr>
          <w:rFonts w:ascii="Times New Roman" w:hAnsi="Times New Roman" w:cs="Times New Roman"/>
          <w:sz w:val="30"/>
          <w:szCs w:val="30"/>
        </w:rPr>
        <w:t>Золотой горшок. Крошка Цахес</w:t>
      </w:r>
    </w:p>
    <w:p w:rsidR="00FB6B63" w:rsidRPr="00E03B88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E03B88">
        <w:rPr>
          <w:rFonts w:ascii="Times New Roman" w:hAnsi="Times New Roman" w:cs="Times New Roman"/>
          <w:i/>
          <w:sz w:val="30"/>
          <w:szCs w:val="30"/>
        </w:rPr>
        <w:t xml:space="preserve">Блейк В.  </w:t>
      </w:r>
      <w:r w:rsidRPr="00E03B88">
        <w:rPr>
          <w:rFonts w:ascii="Times New Roman" w:hAnsi="Times New Roman" w:cs="Times New Roman"/>
          <w:sz w:val="30"/>
          <w:szCs w:val="30"/>
        </w:rPr>
        <w:t>Книга Тель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Кольридж С.Т.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65B4">
        <w:rPr>
          <w:rFonts w:ascii="Times New Roman" w:hAnsi="Times New Roman" w:cs="Times New Roman"/>
          <w:sz w:val="30"/>
          <w:szCs w:val="30"/>
        </w:rPr>
        <w:t>Сказание о Старом Мореходе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Вордсворт У.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65B4">
        <w:rPr>
          <w:rFonts w:ascii="Times New Roman" w:hAnsi="Times New Roman" w:cs="Times New Roman"/>
          <w:sz w:val="30"/>
          <w:szCs w:val="30"/>
        </w:rPr>
        <w:t>Сонет, написанный на Вестминстерском мосту. Люси. Нас семеро. Желтые нарциссы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Байрон Дж.Г.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65B4">
        <w:rPr>
          <w:rFonts w:ascii="Times New Roman" w:hAnsi="Times New Roman" w:cs="Times New Roman"/>
          <w:sz w:val="30"/>
          <w:szCs w:val="30"/>
        </w:rPr>
        <w:t xml:space="preserve">Паломничество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Чайльд Гарольда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 xml:space="preserve">. Каин. Стихотворения: Хочу я быть ребенком вольным; Тьма; Она идет во всей красе; Прости; В день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моего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 xml:space="preserve"> тридцатишестилетия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Скотт В.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Айвенго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Шатобриан Р.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Рене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iCs/>
          <w:sz w:val="30"/>
          <w:szCs w:val="30"/>
        </w:rPr>
        <w:t>Гюго В.</w:t>
      </w:r>
      <w:r w:rsidRPr="008265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65B4">
        <w:rPr>
          <w:rFonts w:ascii="Times New Roman" w:hAnsi="Times New Roman" w:cs="Times New Roman"/>
          <w:sz w:val="30"/>
          <w:szCs w:val="30"/>
        </w:rPr>
        <w:t>Собор Парижской богоматери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По Э.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Падение дома Ашеров. Низвержение в Мальстрем. Убийство на улице Морг. Стихотворения: Ворон; Аннабель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 xml:space="preserve"> Л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>и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 xml:space="preserve">Купер </w:t>
      </w:r>
      <w:proofErr w:type="gramStart"/>
      <w:r w:rsidRPr="008265B4">
        <w:rPr>
          <w:rFonts w:ascii="Times New Roman" w:hAnsi="Times New Roman" w:cs="Times New Roman"/>
          <w:i/>
          <w:sz w:val="30"/>
          <w:szCs w:val="30"/>
        </w:rPr>
        <w:t>Дж</w:t>
      </w:r>
      <w:proofErr w:type="gramEnd"/>
      <w:r w:rsidRPr="008265B4">
        <w:rPr>
          <w:rFonts w:ascii="Times New Roman" w:hAnsi="Times New Roman" w:cs="Times New Roman"/>
          <w:i/>
          <w:sz w:val="30"/>
          <w:szCs w:val="30"/>
        </w:rPr>
        <w:t>.Ф.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Пионеры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Стендаль Ф.</w:t>
      </w:r>
      <w:r w:rsidRPr="008265B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Красное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 xml:space="preserve"> и черное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 xml:space="preserve">Бальзак О. </w:t>
      </w:r>
      <w:r w:rsidRPr="008265B4">
        <w:rPr>
          <w:rFonts w:ascii="Times New Roman" w:hAnsi="Times New Roman" w:cs="Times New Roman"/>
          <w:sz w:val="30"/>
          <w:szCs w:val="30"/>
        </w:rPr>
        <w:t>Утраченные иллюзии. Отец Горио. Гобсек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Мериме П.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Кармен. </w:t>
      </w:r>
      <w:r>
        <w:rPr>
          <w:rFonts w:ascii="Times New Roman" w:hAnsi="Times New Roman" w:cs="Times New Roman"/>
          <w:sz w:val="30"/>
          <w:szCs w:val="30"/>
        </w:rPr>
        <w:t>Локис. Двойная ошибка.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Флобер Г.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Госпожа Бовари, Саламбо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lastRenderedPageBreak/>
        <w:t>Готье Т.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Из сборника «Эмали и камеи» стихотворения: Симфония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ярко-белого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>; Кармен; Искусство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Бодлер Ш.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Из сборника «Цветы зла» стихотворения: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Альбатрос; Соответствия; Продажная муза; Красота; Волосы; Падаль; Вампир; Кошка; Сплины; Жажда небытия; Лебедь; Старушки; Пейзаж; Эпиграф к осужденной книге; ПлаваньеИз сборника «Цветы зла» стихотворения: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Альбатрос; Соответствия; Продажная муза; Красота; Волосы; Падаль; Вампир; Кошка; Сплины; Жажда небытия; Лебедь; Старушки; Пейзаж; Эпиграф к осужденной книге; Плаванье</w:t>
      </w:r>
      <w:proofErr w:type="gramEnd"/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Теннисон А.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Леди Годива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Диккенс Ч.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Домби и сын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 xml:space="preserve">Теккерей У. </w:t>
      </w:r>
      <w:r w:rsidRPr="008265B4">
        <w:rPr>
          <w:rFonts w:ascii="Times New Roman" w:hAnsi="Times New Roman" w:cs="Times New Roman"/>
          <w:sz w:val="30"/>
          <w:szCs w:val="30"/>
        </w:rPr>
        <w:t xml:space="preserve">Ярмарка тщеславия </w:t>
      </w:r>
    </w:p>
    <w:p w:rsidR="00FB6B63" w:rsidRPr="008265B4" w:rsidRDefault="00FB6B63" w:rsidP="008C17EE">
      <w:pPr>
        <w:pStyle w:val="FR1"/>
        <w:tabs>
          <w:tab w:val="left" w:pos="1659"/>
        </w:tabs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Россетти Д.Г.</w:t>
      </w:r>
      <w:r w:rsidRPr="008265B4">
        <w:rPr>
          <w:rFonts w:ascii="Times New Roman" w:hAnsi="Times New Roman" w:cs="Times New Roman"/>
          <w:sz w:val="30"/>
          <w:szCs w:val="30"/>
        </w:rPr>
        <w:t xml:space="preserve">  Безмолвный полдень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Гейне Г.</w:t>
      </w:r>
      <w:r w:rsidRPr="008265B4">
        <w:rPr>
          <w:rFonts w:ascii="Times New Roman" w:hAnsi="Times New Roman" w:cs="Times New Roman"/>
          <w:sz w:val="30"/>
          <w:szCs w:val="30"/>
        </w:rPr>
        <w:t xml:space="preserve"> «Когда тебя женщина бросит, - забудь…», «Лорелей», «Они мои дни омрачали…», «Я лег и спал - так сладко спал…», «Мне снились страстные восторги и страданья…», «В отрадном сне…», «Твой образ кроткий, неземной…», «Из слез моих много родится …», «Когда ты в суровой могиле…», Бедный Петер», «Гренадеры», «Раненный рыцарь», «На севере диком…» </w:t>
      </w:r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Уитмен У.</w:t>
      </w:r>
      <w:r w:rsidRPr="008265B4">
        <w:rPr>
          <w:rFonts w:ascii="Times New Roman" w:hAnsi="Times New Roman" w:cs="Times New Roman"/>
          <w:sz w:val="30"/>
          <w:szCs w:val="30"/>
        </w:rPr>
        <w:t xml:space="preserve"> «Песня о топоре», «Пионеры!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265B4">
        <w:rPr>
          <w:rFonts w:ascii="Times New Roman" w:hAnsi="Times New Roman" w:cs="Times New Roman"/>
          <w:sz w:val="30"/>
          <w:szCs w:val="30"/>
        </w:rPr>
        <w:t xml:space="preserve"> пионеры!..» </w:t>
      </w:r>
      <w:proofErr w:type="gramStart"/>
      <w:r w:rsidRPr="008265B4">
        <w:rPr>
          <w:rFonts w:ascii="Times New Roman" w:hAnsi="Times New Roman" w:cs="Times New Roman"/>
          <w:sz w:val="30"/>
          <w:szCs w:val="30"/>
        </w:rPr>
        <w:t>«О капитан, мой капитан!..», из цикла «Песня о себе» (1, 33, 40), «Я не доступен тревогам», «Рожденный на Поманоке», «О теле электрическом я пою…»</w:t>
      </w:r>
      <w:proofErr w:type="gramEnd"/>
    </w:p>
    <w:p w:rsidR="00FB6B63" w:rsidRPr="008265B4" w:rsidRDefault="00FB6B63" w:rsidP="008C17EE">
      <w:pPr>
        <w:pStyle w:val="FR1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265B4">
        <w:rPr>
          <w:rFonts w:ascii="Times New Roman" w:hAnsi="Times New Roman" w:cs="Times New Roman"/>
          <w:i/>
          <w:sz w:val="30"/>
          <w:szCs w:val="30"/>
        </w:rPr>
        <w:t>Мелвилл Г.</w:t>
      </w:r>
      <w:r w:rsidRPr="008265B4">
        <w:rPr>
          <w:rFonts w:ascii="Times New Roman" w:hAnsi="Times New Roman" w:cs="Times New Roman"/>
          <w:sz w:val="30"/>
          <w:szCs w:val="30"/>
        </w:rPr>
        <w:t xml:space="preserve"> Моби Дик</w:t>
      </w:r>
    </w:p>
    <w:p w:rsidR="00FB6B63" w:rsidRPr="00FB6B63" w:rsidRDefault="00FB6B63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8265B4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8265B4">
        <w:rPr>
          <w:b/>
          <w:sz w:val="30"/>
          <w:szCs w:val="30"/>
        </w:rPr>
        <w:t>ПРАКТИЧЕСКИЕ ЗАНЯТИЯ: ТЕМЫ И МЕТОДИЧЕСКИЕ УКАЗАНИЯ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F67DC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EE16EC" w:rsidRPr="00A714B9">
        <w:rPr>
          <w:b/>
          <w:sz w:val="30"/>
          <w:szCs w:val="30"/>
        </w:rPr>
        <w:t>Роман Новалиса «Генрих фон Офтердинген»</w:t>
      </w:r>
      <w:r w:rsidR="00EE16EC">
        <w:rPr>
          <w:b/>
          <w:sz w:val="30"/>
          <w:szCs w:val="30"/>
        </w:rPr>
        <w:t xml:space="preserve"> </w:t>
      </w:r>
      <w:r w:rsidR="00EE16EC" w:rsidRPr="00A714B9">
        <w:rPr>
          <w:b/>
          <w:sz w:val="30"/>
          <w:szCs w:val="30"/>
        </w:rPr>
        <w:t>как квинтэссенция романтического мироощущения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FD0AB7" w:rsidRDefault="00EE16EC" w:rsidP="008C17E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«Магический идеализм» Новалиса: реабилитация мифологического типа сознания. Взаимодействие символов и архетипов как сюжетообразующий принцип.</w:t>
      </w:r>
    </w:p>
    <w:p w:rsidR="00EE16EC" w:rsidRDefault="00EE16EC" w:rsidP="008C17E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Вставные новеллы. Дробная композиция романа как отражение романтической установки на фрагментарность мышления.</w:t>
      </w:r>
    </w:p>
    <w:p w:rsidR="00EE16EC" w:rsidRDefault="00EE16EC" w:rsidP="008C17E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Тема поэта и поэзии в романе. Новалис о преобразующей роли искусства и богоподобном статусе художника-творца.</w:t>
      </w:r>
    </w:p>
    <w:p w:rsidR="00EE16EC" w:rsidRPr="00FD0AB7" w:rsidRDefault="00EE16EC" w:rsidP="008C17EE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«Генрих фон Офтердинген» как философский трактат. Вклад Новалиса в развитие натурфилософии Шеллинга и учения неоплатоников.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662867">
        <w:rPr>
          <w:i/>
          <w:sz w:val="30"/>
          <w:szCs w:val="30"/>
        </w:rPr>
        <w:t>Литература</w:t>
      </w:r>
    </w:p>
    <w:p w:rsidR="00EE16EC" w:rsidRPr="00FD0AB7" w:rsidRDefault="00EE16EC" w:rsidP="008C17EE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Новалис. Генрих фон Офтердинген // Избранная проза немецких романтиков: В 2 т. Т.1. М., 1979. С.205-337.</w:t>
      </w:r>
    </w:p>
    <w:p w:rsidR="00EE16EC" w:rsidRPr="00FD0AB7" w:rsidRDefault="00EE16EC" w:rsidP="008C17EE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Тик Л. Окончание «Генриха фон Офтердингена» в изложении Людвига Тика // Избранная проза немецких романтиков: В 2 т. Т.1. М., 1979. С.337-343.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  <w:lang w:val="en-US"/>
        </w:rPr>
      </w:pPr>
    </w:p>
    <w:p w:rsidR="00EE16EC" w:rsidRPr="005E6F65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5E6F65">
        <w:rPr>
          <w:i/>
          <w:sz w:val="30"/>
          <w:szCs w:val="30"/>
        </w:rPr>
        <w:t>Критическая литература</w:t>
      </w:r>
    </w:p>
    <w:p w:rsidR="00EE16EC" w:rsidRPr="00FD0AB7" w:rsidRDefault="00EE16EC" w:rsidP="008C17EE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Шульц Г. Новалис сам о себе. Екатеринбург, 1998.</w:t>
      </w:r>
    </w:p>
    <w:p w:rsidR="00EE16EC" w:rsidRPr="00FD0AB7" w:rsidRDefault="00EE16EC" w:rsidP="008C17EE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Дмитриев А.С. Эстетический  идеал Новалиса в романе «Генрих фон Офтердинген» // Вестник МГУ. Сер. 10, Филология. 1973. №1.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F67DC8" w:rsidRDefault="00EE16EC" w:rsidP="008C17EE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F67DC8">
        <w:rPr>
          <w:i/>
          <w:sz w:val="30"/>
          <w:szCs w:val="30"/>
        </w:rPr>
        <w:t>Задачи практического занятия:</w:t>
      </w:r>
    </w:p>
    <w:p w:rsidR="00EE16EC" w:rsidRPr="00FD0AB7" w:rsidRDefault="00EE16EC" w:rsidP="008C17EE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 xml:space="preserve">Рассмотреть причины актуализации мифологического сознания в романтизме и проследить воплощение Новалисом идеи Ф. Шлегеля о создании поэтом собственной мифологии. Изучить разные версии толкования </w:t>
      </w:r>
      <w:proofErr w:type="gramStart"/>
      <w:r w:rsidRPr="00FD0AB7">
        <w:rPr>
          <w:sz w:val="30"/>
          <w:szCs w:val="30"/>
        </w:rPr>
        <w:t>сказок-притчей</w:t>
      </w:r>
      <w:proofErr w:type="gramEnd"/>
      <w:r w:rsidRPr="00FD0AB7">
        <w:rPr>
          <w:sz w:val="30"/>
          <w:szCs w:val="30"/>
        </w:rPr>
        <w:t>, архетипа «голубого цветка» и других ключевых образов.</w:t>
      </w:r>
    </w:p>
    <w:p w:rsidR="00EE16EC" w:rsidRDefault="00EE16EC" w:rsidP="008C17EE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Проанализировать особенности композиции романа. Выявить соответствие полифоничности сюжета провозглашенной Ф. Шлегелем идее фрагментарности сознания.</w:t>
      </w:r>
    </w:p>
    <w:p w:rsidR="00EE16EC" w:rsidRDefault="00EE16EC" w:rsidP="008C17EE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Рассмотреть средоточие в «Генрихе фон Офтердингене» романтической концепции искусства, интерпретируемого в качестве </w:t>
      </w:r>
      <w:r w:rsidRPr="00A714B9">
        <w:rPr>
          <w:sz w:val="30"/>
          <w:szCs w:val="30"/>
        </w:rPr>
        <w:lastRenderedPageBreak/>
        <w:t>«двигательной силы бытия». Раскрыть вневременное содержание образа поэта-пророка, ведущего за собой общество в «золотой век».</w:t>
      </w:r>
    </w:p>
    <w:p w:rsidR="00EE16EC" w:rsidRPr="00FD0AB7" w:rsidRDefault="00EE16EC" w:rsidP="008C17EE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Представить роман в качестве философского манифеста, ставшего важной вехой в истории развития философской мысли. Исследовать корреляцию взглядов Новалиса с традицией неоплатонизма, а также с идеей Шеллинга о бытии как бесконечном становлении.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EE16EC" w:rsidRPr="00A714B9">
        <w:rPr>
          <w:b/>
          <w:sz w:val="30"/>
          <w:szCs w:val="30"/>
        </w:rPr>
        <w:t>Миры Э.Т.А. Гофмана</w:t>
      </w:r>
    </w:p>
    <w:p w:rsidR="00EE16EC" w:rsidRPr="00A714B9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A714B9">
        <w:rPr>
          <w:b/>
          <w:sz w:val="30"/>
          <w:szCs w:val="30"/>
        </w:rPr>
        <w:t>(на материале новелл «Золотой горшок», «Крошка Цахес»)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FD0AB7" w:rsidRDefault="00EE16EC" w:rsidP="008C17EE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sz w:val="30"/>
          <w:szCs w:val="30"/>
        </w:rPr>
      </w:pPr>
      <w:r w:rsidRPr="00FD0AB7">
        <w:rPr>
          <w:sz w:val="30"/>
          <w:szCs w:val="30"/>
        </w:rPr>
        <w:t>«Сказки из новых времен» Гофмана. Причудливое смешение фантастики и обыденной жизни.</w:t>
      </w:r>
    </w:p>
    <w:p w:rsidR="00EE16EC" w:rsidRDefault="00EE16EC" w:rsidP="008C17EE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Архивариус или чародей? Амбивалентность (двуликость) героев Гофмана.</w:t>
      </w:r>
    </w:p>
    <w:p w:rsidR="00EE16EC" w:rsidRDefault="00EE16EC" w:rsidP="008C17EE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Филистеры – кто они? В чем, с точки зрения Гофмана, опасность примкнуть к «просто хорошим людям»?</w:t>
      </w:r>
    </w:p>
    <w:p w:rsidR="00EE16EC" w:rsidRDefault="00EE16EC" w:rsidP="008C17EE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Куда бежать от филистеров? Отношение Гофмана к романтическим идеалам.</w:t>
      </w:r>
    </w:p>
    <w:p w:rsidR="00EE16EC" w:rsidRPr="00FD0AB7" w:rsidRDefault="00EE16EC" w:rsidP="008C17EE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Гофман и наше время: актуально ли романтическое видение мира в XXI веке?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  <w:r>
        <w:rPr>
          <w:sz w:val="30"/>
          <w:szCs w:val="30"/>
        </w:rPr>
        <w:t xml:space="preserve"> 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Гофман Э.Т.А. Золотой горшок, </w:t>
      </w:r>
      <w:r w:rsidRPr="00A714B9">
        <w:rPr>
          <w:sz w:val="30"/>
          <w:szCs w:val="30"/>
        </w:rPr>
        <w:t>Крошка Цахес, по прозванию Циннобер.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7343A1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Pr="00FD0AB7" w:rsidRDefault="00EE16EC" w:rsidP="008C17EE">
      <w:pPr>
        <w:pStyle w:val="a5"/>
        <w:numPr>
          <w:ilvl w:val="0"/>
          <w:numId w:val="35"/>
        </w:numPr>
        <w:spacing w:after="0" w:line="240" w:lineRule="auto"/>
        <w:ind w:left="0" w:firstLine="709"/>
        <w:rPr>
          <w:sz w:val="30"/>
          <w:szCs w:val="30"/>
        </w:rPr>
      </w:pPr>
      <w:r w:rsidRPr="00FD0AB7">
        <w:rPr>
          <w:sz w:val="30"/>
          <w:szCs w:val="30"/>
        </w:rPr>
        <w:t>Берковский Н. Я. Романтизм в Германии. Л., 1973. С.463-537.</w:t>
      </w:r>
    </w:p>
    <w:p w:rsidR="00EE16EC" w:rsidRPr="00FD0AB7" w:rsidRDefault="00EE16EC" w:rsidP="008C17EE">
      <w:pPr>
        <w:pStyle w:val="a5"/>
        <w:numPr>
          <w:ilvl w:val="0"/>
          <w:numId w:val="35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Сафрански Р. Гофман. М., 2005.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Задачи</w:t>
      </w:r>
      <w:r>
        <w:rPr>
          <w:sz w:val="30"/>
          <w:szCs w:val="30"/>
        </w:rPr>
        <w:t xml:space="preserve"> </w:t>
      </w:r>
      <w:r w:rsidRPr="00A714B9">
        <w:rPr>
          <w:sz w:val="30"/>
          <w:szCs w:val="30"/>
        </w:rPr>
        <w:t>практического занятия:</w:t>
      </w:r>
    </w:p>
    <w:p w:rsidR="00EE16EC" w:rsidRPr="007343A1" w:rsidRDefault="00EE16EC" w:rsidP="008C17E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7343A1">
        <w:rPr>
          <w:sz w:val="30"/>
          <w:szCs w:val="30"/>
        </w:rPr>
        <w:t>Рассмотреть новаторство Гофмана в жанровой структуре новелл, принципы совмещения планов сверхреального, мистического и натуралистического.</w:t>
      </w:r>
    </w:p>
    <w:p w:rsidR="00EE16EC" w:rsidRDefault="00EE16EC" w:rsidP="008C17E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Рассмотреть специфику субъектообразования в эстетике Гофмана. Проанализировать образы «двуликих» персонажей и ключевой для прозы романтика мотив метаморфизации.</w:t>
      </w:r>
    </w:p>
    <w:p w:rsidR="00EE16EC" w:rsidRDefault="00EE16EC" w:rsidP="008C17E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Проанализировать трансформацию Гофманом традиционного стиля бидермейер и роль художественной детали в критике бюргерского мира.</w:t>
      </w:r>
    </w:p>
    <w:p w:rsidR="00EE16EC" w:rsidRDefault="00EE16EC" w:rsidP="008C17E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Продемонстрировать эволюцию романтического мироощущения, на закате которого, в творчестве Гофмана, противопоставление действительности и идеала теряет свою однозначность – вслед за провозглашением идеала следует его разрушение через иронию.</w:t>
      </w:r>
    </w:p>
    <w:p w:rsidR="00EE16EC" w:rsidRPr="007343A1" w:rsidRDefault="00EE16EC" w:rsidP="008C17EE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Доказать возводимость теоретических постулатов литературных направлений </w:t>
      </w:r>
      <w:r w:rsidRPr="00A714B9">
        <w:rPr>
          <w:sz w:val="30"/>
          <w:szCs w:val="30"/>
          <w:lang w:val="en-US"/>
        </w:rPr>
        <w:t>XX</w:t>
      </w:r>
      <w:r w:rsidRPr="00A714B9">
        <w:rPr>
          <w:sz w:val="30"/>
          <w:szCs w:val="30"/>
        </w:rPr>
        <w:t xml:space="preserve"> века к романтической парадигме: «многочисленные «измы» двадцатого века – это по прямой линии потомки романтизма» (А.В. </w:t>
      </w:r>
      <w:proofErr w:type="gramStart"/>
      <w:r w:rsidRPr="00A714B9">
        <w:rPr>
          <w:sz w:val="30"/>
          <w:szCs w:val="30"/>
        </w:rPr>
        <w:t>Карельский</w:t>
      </w:r>
      <w:proofErr w:type="gramEnd"/>
      <w:r w:rsidRPr="00A714B9">
        <w:rPr>
          <w:sz w:val="30"/>
          <w:szCs w:val="30"/>
        </w:rPr>
        <w:t>).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EE16EC" w:rsidRPr="00A714B9">
        <w:rPr>
          <w:b/>
          <w:sz w:val="30"/>
          <w:szCs w:val="30"/>
        </w:rPr>
        <w:t>Вальтер Скотт – родоначальник жанра исторического романа</w:t>
      </w:r>
    </w:p>
    <w:p w:rsidR="00EE16EC" w:rsidRPr="00A714B9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A714B9">
        <w:rPr>
          <w:b/>
          <w:sz w:val="30"/>
          <w:szCs w:val="30"/>
        </w:rPr>
        <w:t>(на материале «Айвенго»)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FD0AB7" w:rsidRDefault="00EE16EC" w:rsidP="008C17EE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Соотношение документальности и художественной реальности в романе. Взаимодействие исторических лиц (король Ричард, Робин Гуд) и вымышленных персонажей (Айвенго, Ровена).</w:t>
      </w:r>
    </w:p>
    <w:p w:rsidR="00EE16EC" w:rsidRDefault="00EE16EC" w:rsidP="008C17EE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Философия истории по В. Скотту. Движущие силы истории – народные массы или выдающиеся личности?</w:t>
      </w:r>
    </w:p>
    <w:p w:rsidR="00EE16EC" w:rsidRDefault="00EE16EC" w:rsidP="008C17EE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Мастерство воспроизведения исторического колорита. Функции художественной и речевой детали в романе «Айвенго».</w:t>
      </w:r>
    </w:p>
    <w:p w:rsidR="00EE16EC" w:rsidRPr="00FD0AB7" w:rsidRDefault="00EE16EC" w:rsidP="008C17EE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Романтизм художественного мира В. Скотта и трансформация жанра в реалистическом романе А.С. Пушкина «Капитанская дочка».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1. Скотт В. Айвенго.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2. Пушкин А.С. Капитанская дочка.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Pr="007343A1" w:rsidRDefault="00EE16EC" w:rsidP="008C17E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7343A1">
        <w:rPr>
          <w:sz w:val="30"/>
          <w:szCs w:val="30"/>
        </w:rPr>
        <w:t>Долинин А. История, одетая в роман. Вальтер Скотт и его читатели. М., 1988.</w:t>
      </w:r>
    </w:p>
    <w:p w:rsidR="00EE16EC" w:rsidRDefault="00EE16EC" w:rsidP="008C17E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Бельский А.А. Английский роман 1820-х годов. Пермь, 1975.</w:t>
      </w:r>
    </w:p>
    <w:p w:rsidR="00EE16EC" w:rsidRPr="007343A1" w:rsidRDefault="00EE16EC" w:rsidP="008C17E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Пирсон X. Вальтер Скотт. М., 1978.</w:t>
      </w:r>
    </w:p>
    <w:p w:rsidR="00EE16EC" w:rsidRPr="00A714B9" w:rsidRDefault="00EE16EC" w:rsidP="008C17EE">
      <w:pPr>
        <w:tabs>
          <w:tab w:val="left" w:pos="6336"/>
        </w:tabs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Задачи</w:t>
      </w:r>
      <w:r>
        <w:rPr>
          <w:sz w:val="30"/>
          <w:szCs w:val="30"/>
        </w:rPr>
        <w:t xml:space="preserve"> практического занятия</w:t>
      </w:r>
      <w:r w:rsidRPr="00A714B9">
        <w:rPr>
          <w:sz w:val="30"/>
          <w:szCs w:val="30"/>
        </w:rPr>
        <w:t>:</w:t>
      </w:r>
    </w:p>
    <w:p w:rsidR="00EE16EC" w:rsidRPr="007343A1" w:rsidRDefault="00EE16EC" w:rsidP="008C17EE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7343A1">
        <w:rPr>
          <w:sz w:val="30"/>
          <w:szCs w:val="30"/>
        </w:rPr>
        <w:t>Проанализировать особенности историзма Скотта: скрещение «частной» и «общей» сюжетных линий, авторскую трактовку исторических лиц, соотношение преходящего и вневременного в проблематике романа «Айвенго».</w:t>
      </w:r>
    </w:p>
    <w:p w:rsidR="00EE16EC" w:rsidRDefault="00EE16EC" w:rsidP="008C17EE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Обсудить ключевой пункт художественной системы Скотта – вопрос о субъекте истории. Проследить, как менялось решение этого вопроса в ходе развития жанра исторического романа.</w:t>
      </w:r>
    </w:p>
    <w:p w:rsidR="00EE16EC" w:rsidRDefault="00EE16EC" w:rsidP="008C17EE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Изучить приемы воссоздания исторического фона эпохи в </w:t>
      </w:r>
      <w:proofErr w:type="gramStart"/>
      <w:r w:rsidRPr="00A714B9">
        <w:rPr>
          <w:sz w:val="30"/>
          <w:szCs w:val="30"/>
        </w:rPr>
        <w:t>материальном</w:t>
      </w:r>
      <w:proofErr w:type="gramEnd"/>
      <w:r w:rsidRPr="00A714B9">
        <w:rPr>
          <w:sz w:val="30"/>
          <w:szCs w:val="30"/>
        </w:rPr>
        <w:t xml:space="preserve"> (быт, одежда, архитектура и пр.) и речевом (диалектизмы, архаизмы) аспектах.</w:t>
      </w:r>
    </w:p>
    <w:p w:rsidR="00EE16EC" w:rsidRPr="007343A1" w:rsidRDefault="00EE16EC" w:rsidP="008C17EE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Доказать принадлежность «Айвенго» к романтической эстетике и сопоставить его с реалистическим романом А.С. Пушкина «Капитанская дочка», создававшимся с использованием разработок В. Скотта.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C11E30" w:rsidP="008C17EE">
      <w:pPr>
        <w:pStyle w:val="ac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EE16EC" w:rsidRPr="00A714B9">
        <w:rPr>
          <w:b/>
          <w:sz w:val="30"/>
          <w:szCs w:val="30"/>
        </w:rPr>
        <w:t xml:space="preserve">Поэма Дж.Г. Байрона «Паломничество </w:t>
      </w:r>
      <w:proofErr w:type="gramStart"/>
      <w:r w:rsidR="00EE16EC" w:rsidRPr="00A714B9">
        <w:rPr>
          <w:b/>
          <w:sz w:val="30"/>
          <w:szCs w:val="30"/>
        </w:rPr>
        <w:t>Чайльд Гарольда</w:t>
      </w:r>
      <w:proofErr w:type="gramEnd"/>
      <w:r w:rsidR="00EE16EC" w:rsidRPr="00A714B9">
        <w:rPr>
          <w:b/>
          <w:sz w:val="30"/>
          <w:szCs w:val="30"/>
        </w:rPr>
        <w:t>» – центральное произведение английского романтизма</w:t>
      </w:r>
    </w:p>
    <w:p w:rsidR="00EE16EC" w:rsidRPr="00A714B9" w:rsidRDefault="00EE16EC" w:rsidP="008C17EE">
      <w:pPr>
        <w:pStyle w:val="ac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EE16EC" w:rsidRPr="00FD0AB7" w:rsidRDefault="00EE16EC" w:rsidP="008C17EE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 xml:space="preserve">Образ главного героя. </w:t>
      </w:r>
      <w:proofErr w:type="gramStart"/>
      <w:r w:rsidRPr="00FD0AB7">
        <w:rPr>
          <w:sz w:val="30"/>
          <w:szCs w:val="30"/>
        </w:rPr>
        <w:t>Чайльд Гарольд</w:t>
      </w:r>
      <w:proofErr w:type="gramEnd"/>
      <w:r w:rsidRPr="00FD0AB7">
        <w:rPr>
          <w:sz w:val="30"/>
          <w:szCs w:val="30"/>
        </w:rPr>
        <w:t xml:space="preserve"> - герой своего времени или вечный образ?</w:t>
      </w:r>
    </w:p>
    <w:p w:rsidR="00EE16EC" w:rsidRDefault="00EE16EC" w:rsidP="008C17EE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Соотношение эпического и лирического начал в поэме. Образ автора.</w:t>
      </w:r>
    </w:p>
    <w:p w:rsidR="00EE16EC" w:rsidRDefault="00EE16EC" w:rsidP="008C17EE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Панорама европейской жизни. Революционный пафос: свобода гражданская и свобода духовная.</w:t>
      </w:r>
    </w:p>
    <w:p w:rsidR="00EE16EC" w:rsidRPr="00FD0AB7" w:rsidRDefault="00EE16EC" w:rsidP="008C17EE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«</w:t>
      </w:r>
      <w:proofErr w:type="gramStart"/>
      <w:r w:rsidRPr="00A714B9">
        <w:rPr>
          <w:sz w:val="30"/>
          <w:szCs w:val="30"/>
        </w:rPr>
        <w:t>Чайльд Гарольд</w:t>
      </w:r>
      <w:proofErr w:type="gramEnd"/>
      <w:r w:rsidRPr="00A714B9">
        <w:rPr>
          <w:sz w:val="30"/>
          <w:szCs w:val="30"/>
        </w:rPr>
        <w:t>» и «Евгений Онегин»: подражает ли Пушкин Байрону или спорит с ним?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</w:p>
    <w:p w:rsidR="00EE16EC" w:rsidRPr="00FD0AB7" w:rsidRDefault="00EE16EC" w:rsidP="008C17EE">
      <w:pPr>
        <w:pStyle w:val="a5"/>
        <w:numPr>
          <w:ilvl w:val="0"/>
          <w:numId w:val="38"/>
        </w:numPr>
        <w:spacing w:after="0" w:line="240" w:lineRule="auto"/>
        <w:ind w:left="0" w:firstLine="709"/>
        <w:rPr>
          <w:sz w:val="30"/>
          <w:szCs w:val="30"/>
        </w:rPr>
      </w:pPr>
      <w:r w:rsidRPr="00FD0AB7">
        <w:rPr>
          <w:sz w:val="30"/>
          <w:szCs w:val="30"/>
        </w:rPr>
        <w:t xml:space="preserve">Байрон Дж.Г. Паломничество </w:t>
      </w:r>
      <w:proofErr w:type="gramStart"/>
      <w:r w:rsidRPr="00FD0AB7">
        <w:rPr>
          <w:sz w:val="30"/>
          <w:szCs w:val="30"/>
        </w:rPr>
        <w:t>Чайльд Гарольда</w:t>
      </w:r>
      <w:proofErr w:type="gramEnd"/>
      <w:r w:rsidRPr="00FD0AB7">
        <w:rPr>
          <w:sz w:val="30"/>
          <w:szCs w:val="30"/>
        </w:rPr>
        <w:t>.</w:t>
      </w:r>
    </w:p>
    <w:p w:rsidR="00EE16EC" w:rsidRPr="00FD0AB7" w:rsidRDefault="00EE16EC" w:rsidP="008C17EE">
      <w:pPr>
        <w:pStyle w:val="a5"/>
        <w:numPr>
          <w:ilvl w:val="0"/>
          <w:numId w:val="38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Пушкин А.С. Евгений Онегин.</w:t>
      </w:r>
    </w:p>
    <w:p w:rsidR="00EE16EC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7343A1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Pr="00FD0AB7" w:rsidRDefault="00EE16EC" w:rsidP="008C17EE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Жирмунский В.М. Байрон и Пушкин. Из истории западноевропейских литератур. Л.,1978.</w:t>
      </w:r>
    </w:p>
    <w:p w:rsidR="00EE16EC" w:rsidRPr="00FD0AB7" w:rsidRDefault="00EE16EC" w:rsidP="008C17EE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>Великий романтик: Байрон и мировая литература. М., 1991.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Задачи</w:t>
      </w:r>
      <w:r>
        <w:rPr>
          <w:sz w:val="30"/>
          <w:szCs w:val="30"/>
        </w:rPr>
        <w:t xml:space="preserve"> практического занятия</w:t>
      </w:r>
      <w:r w:rsidRPr="00A714B9">
        <w:rPr>
          <w:sz w:val="30"/>
          <w:szCs w:val="30"/>
        </w:rPr>
        <w:t>:</w:t>
      </w:r>
    </w:p>
    <w:p w:rsidR="00EE16EC" w:rsidRPr="00FD0AB7" w:rsidRDefault="00EE16EC" w:rsidP="008C17EE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FD0AB7">
        <w:rPr>
          <w:sz w:val="30"/>
          <w:szCs w:val="30"/>
        </w:rPr>
        <w:t xml:space="preserve">Выявить составляющие образа </w:t>
      </w:r>
      <w:proofErr w:type="gramStart"/>
      <w:r w:rsidRPr="00FD0AB7">
        <w:rPr>
          <w:sz w:val="30"/>
          <w:szCs w:val="30"/>
        </w:rPr>
        <w:t>Чайльд Гарольда</w:t>
      </w:r>
      <w:proofErr w:type="gramEnd"/>
      <w:r w:rsidRPr="00FD0AB7">
        <w:rPr>
          <w:sz w:val="30"/>
          <w:szCs w:val="30"/>
        </w:rPr>
        <w:t>, сделавшие его эталоном романтического героя, «лишнего человека». Раскрыть актуальность образа в современной Байрону Европе и в наши дни.</w:t>
      </w:r>
    </w:p>
    <w:p w:rsidR="00EE16EC" w:rsidRDefault="00EE16EC" w:rsidP="008C17EE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Представить поэму как новаторский жанровый гибрид – гигантское лирическое стихотворение с мерцающим эпическим началом. Охарактеризовать образ автора.</w:t>
      </w:r>
    </w:p>
    <w:p w:rsidR="00EE16EC" w:rsidRDefault="00EE16EC" w:rsidP="008C17EE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Рассмотреть модель истории по Байрону и его политические предпочтения. Обсудить противоположные взгляды на проблему революционных преобразований общества.</w:t>
      </w:r>
    </w:p>
    <w:p w:rsidR="00EE16EC" w:rsidRPr="00FD0AB7" w:rsidRDefault="00EE16EC" w:rsidP="008C17EE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Исследовать восприятие поэмы «Паломничество </w:t>
      </w:r>
      <w:proofErr w:type="gramStart"/>
      <w:r w:rsidRPr="00A714B9">
        <w:rPr>
          <w:sz w:val="30"/>
          <w:szCs w:val="30"/>
        </w:rPr>
        <w:t>Чайльд Гарольда</w:t>
      </w:r>
      <w:proofErr w:type="gramEnd"/>
      <w:r w:rsidRPr="00A714B9">
        <w:rPr>
          <w:sz w:val="30"/>
          <w:szCs w:val="30"/>
        </w:rPr>
        <w:t>» А.С. Пушкиным и сравнить с ней его роман «Евгений Онегин», подражательный по форме, но полемичный по содержанию.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8C17EE">
      <w:pPr>
        <w:pStyle w:val="ac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EE16EC" w:rsidRPr="00A714B9">
        <w:rPr>
          <w:b/>
          <w:sz w:val="30"/>
          <w:szCs w:val="30"/>
        </w:rPr>
        <w:t>Роман В. Гюго "Собор Парижской Богоматери" с позиций романтического метода</w:t>
      </w:r>
    </w:p>
    <w:p w:rsidR="00EE16EC" w:rsidRPr="00A714B9" w:rsidRDefault="00EE16EC" w:rsidP="008C17EE">
      <w:pPr>
        <w:pStyle w:val="ac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EE16EC" w:rsidRPr="00B40C62" w:rsidRDefault="00EE16EC" w:rsidP="008C17EE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B40C62">
        <w:rPr>
          <w:sz w:val="30"/>
          <w:szCs w:val="30"/>
        </w:rPr>
        <w:t>Система персонажей романа как выражение этических воззрений автора. Роль образа Эсмеральды в расставлении нравственных акцентов.</w:t>
      </w:r>
    </w:p>
    <w:p w:rsidR="00EE16EC" w:rsidRDefault="00EE16EC" w:rsidP="008C17EE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Хронотоп романа. Образ Собора как модель мира и другие образы-символы.</w:t>
      </w:r>
    </w:p>
    <w:p w:rsidR="00EE16EC" w:rsidRDefault="00EE16EC" w:rsidP="008C17EE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Интерпретация финала: происходит ли реализация романтического идеала или его крушение?</w:t>
      </w:r>
    </w:p>
    <w:p w:rsidR="00EE16EC" w:rsidRDefault="00EE16EC" w:rsidP="008C17EE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Концепция исторического развития по Гюго. Роль судьбы как движущей силы истории. Есть ли ей альтернативы?</w:t>
      </w:r>
    </w:p>
    <w:p w:rsidR="00EE16EC" w:rsidRPr="00B40C62" w:rsidRDefault="00EE16EC" w:rsidP="008C17EE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Посмотреть экранизацию «Горбун Собора Парижской Богоматери» 1939 года – дополняет ли фильм смыслы первоисточника или искажает?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Гюго В. Собор Парижской Богоматери.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7343A1" w:rsidRDefault="00EE16EC" w:rsidP="008C17EE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Default="00EE16EC" w:rsidP="008C17EE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B40C62">
        <w:rPr>
          <w:sz w:val="30"/>
          <w:szCs w:val="30"/>
        </w:rPr>
        <w:t>Реизов Б.Г. Французский исторический роман в эпоху романтизма. Л., 1958.</w:t>
      </w:r>
    </w:p>
    <w:p w:rsidR="00EE16EC" w:rsidRPr="00B40C62" w:rsidRDefault="00EE16EC" w:rsidP="008C17EE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Достоевский Ф.М. «Собор Парижской Богоматери» // Достоевский Ф.М. Об искусстве. М., 1973. С. 162-165.</w:t>
      </w:r>
    </w:p>
    <w:p w:rsidR="00EE16EC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Задачи</w:t>
      </w:r>
      <w:r>
        <w:rPr>
          <w:sz w:val="30"/>
          <w:szCs w:val="30"/>
        </w:rPr>
        <w:t xml:space="preserve"> </w:t>
      </w:r>
      <w:r w:rsidRPr="00A714B9">
        <w:rPr>
          <w:sz w:val="30"/>
          <w:szCs w:val="30"/>
        </w:rPr>
        <w:t>практического занятия:</w:t>
      </w:r>
    </w:p>
    <w:p w:rsidR="00EE16EC" w:rsidRPr="00941A24" w:rsidRDefault="00EE16EC" w:rsidP="008C17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941A24">
        <w:rPr>
          <w:sz w:val="30"/>
          <w:szCs w:val="30"/>
        </w:rPr>
        <w:t>Рассмотреть выражение этического содержания произведения через организацию системы персонажей романа – линии взаимоотношений между ними, система двойников. Представить образ Эсмеральды в качестве зеркала, отражаясь в котором тот или иной персонаж обнаруживает свою истинную сущность.</w:t>
      </w:r>
    </w:p>
    <w:p w:rsidR="00EE16EC" w:rsidRDefault="00EE16EC" w:rsidP="008C17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Раскрыть специфику архитектоники романа и его композиционной организации, реализующейся посредством взаимодействия архетипических образов-символов. Проанализировать интертекстуальную составляющую образа Собора.</w:t>
      </w:r>
    </w:p>
    <w:p w:rsidR="00EE16EC" w:rsidRDefault="00EE16EC" w:rsidP="008C17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Сопоставить сюжетную модель романа с позициями романтической теории, доказав или опровергнув достижение романтического идеала в финале повествования (наличие счастливого конца).</w:t>
      </w:r>
    </w:p>
    <w:p w:rsidR="00EE16EC" w:rsidRDefault="00EE16EC" w:rsidP="008C17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Проанализировать соотношение демократической позиции Гюго (народ – движущая сила истории) с ключевым для романа понятием рока («ананке»). Изучить вопрос о личной (коллективной) ответственности человека за исторические перемены с точки зрения Гюго.</w:t>
      </w:r>
    </w:p>
    <w:p w:rsidR="00EE16EC" w:rsidRPr="00941A24" w:rsidRDefault="00EE16EC" w:rsidP="008C17EE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Сравнить идею Гюго с ее оригинальным прочтением романа режиссером У. Дитерле, </w:t>
      </w:r>
      <w:proofErr w:type="gramStart"/>
      <w:r w:rsidRPr="00A714B9">
        <w:rPr>
          <w:sz w:val="30"/>
          <w:szCs w:val="30"/>
        </w:rPr>
        <w:t>выяснив насколько оно соответствует</w:t>
      </w:r>
      <w:proofErr w:type="gramEnd"/>
      <w:r w:rsidRPr="00A714B9">
        <w:rPr>
          <w:sz w:val="30"/>
          <w:szCs w:val="30"/>
        </w:rPr>
        <w:t xml:space="preserve"> принципам художественной системы романтизма.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EE16EC" w:rsidRPr="00A714B9">
        <w:rPr>
          <w:b/>
          <w:sz w:val="30"/>
          <w:szCs w:val="30"/>
        </w:rPr>
        <w:t>«Моби Дик, или Белый Кит» Г. Меллвилла –</w:t>
      </w:r>
    </w:p>
    <w:p w:rsidR="00EE16EC" w:rsidRPr="00A714B9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A714B9">
        <w:rPr>
          <w:b/>
          <w:sz w:val="30"/>
          <w:szCs w:val="30"/>
        </w:rPr>
        <w:t>главное достижение американской литературы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941A24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941A24">
        <w:rPr>
          <w:sz w:val="30"/>
          <w:szCs w:val="30"/>
        </w:rPr>
        <w:t>Трансформация Г. Меллвиллом жанрового кода морского романа. Эклектизм «Моби Дика», разноуровневая композиция.</w:t>
      </w:r>
    </w:p>
    <w:p w:rsidR="00EE16EC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Библейский «слой» романа: авторская версия пуританского мировоззрения.</w:t>
      </w:r>
    </w:p>
    <w:p w:rsidR="00EE16EC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Социальный «слой»: многонациональная команда «Пекода», межрасовая дружба Измаила и Квикега как модель американского общества.</w:t>
      </w:r>
    </w:p>
    <w:p w:rsidR="00EE16EC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Ахав, Измаил, Квикег – три ипостаси романтической личности</w:t>
      </w:r>
      <w:r>
        <w:rPr>
          <w:sz w:val="30"/>
          <w:szCs w:val="30"/>
        </w:rPr>
        <w:t>.</w:t>
      </w:r>
    </w:p>
    <w:p w:rsidR="00EE16EC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Образ Моби </w:t>
      </w:r>
      <w:proofErr w:type="gramStart"/>
      <w:r w:rsidRPr="00A714B9">
        <w:rPr>
          <w:sz w:val="30"/>
          <w:szCs w:val="30"/>
        </w:rPr>
        <w:t>Дика</w:t>
      </w:r>
      <w:proofErr w:type="gramEnd"/>
      <w:r w:rsidRPr="00A714B9">
        <w:rPr>
          <w:sz w:val="30"/>
          <w:szCs w:val="30"/>
        </w:rPr>
        <w:t xml:space="preserve"> – интерпретации в разные исторические эпохи. Белый цвет как квинтэссенция концепции Вселенной по Меллвиллу.</w:t>
      </w:r>
    </w:p>
    <w:p w:rsidR="00EE16EC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Смысл финала романа. Полемика с учением трансценденталистов. Есть ли в общем трагическом настрое финала оптимистические нотки?</w:t>
      </w:r>
    </w:p>
    <w:p w:rsidR="00EE16EC" w:rsidRPr="00941A24" w:rsidRDefault="00EE16EC" w:rsidP="008C17EE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«Моби Дик» и общественно-культурная ситуация в США: почему в </w:t>
      </w:r>
      <w:r w:rsidRPr="00A714B9">
        <w:rPr>
          <w:sz w:val="30"/>
          <w:szCs w:val="30"/>
          <w:lang w:val="en-US"/>
        </w:rPr>
        <w:t>XIX</w:t>
      </w:r>
      <w:r w:rsidRPr="00A714B9">
        <w:rPr>
          <w:sz w:val="30"/>
          <w:szCs w:val="30"/>
        </w:rPr>
        <w:t xml:space="preserve"> веке детище Меллвилла оказалось предано забвению, а в </w:t>
      </w:r>
      <w:r w:rsidRPr="00A714B9">
        <w:rPr>
          <w:sz w:val="30"/>
          <w:szCs w:val="30"/>
          <w:lang w:val="en-US"/>
        </w:rPr>
        <w:t>XX</w:t>
      </w:r>
      <w:r w:rsidRPr="00A714B9">
        <w:rPr>
          <w:sz w:val="30"/>
          <w:szCs w:val="30"/>
        </w:rPr>
        <w:t xml:space="preserve"> веке востребовано?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Меллвилл Г. Моби Дик.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7343A1" w:rsidRDefault="00EE16EC" w:rsidP="008C17EE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Pr="00941A24" w:rsidRDefault="00EE16EC" w:rsidP="008C17EE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941A24">
        <w:rPr>
          <w:sz w:val="30"/>
          <w:szCs w:val="30"/>
        </w:rPr>
        <w:t>Ковалев Ю. Герман Мелвилл и американский романтизм. М., 1972.</w:t>
      </w:r>
    </w:p>
    <w:p w:rsidR="00EE16EC" w:rsidRPr="00941A24" w:rsidRDefault="00EE16EC" w:rsidP="008C17EE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Зверев А. Мелвилл и ХХ век // Романтические традиции американской литературы XIX века и современность. М., 1982.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jc w:val="both"/>
        <w:rPr>
          <w:snapToGrid w:val="0"/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napToGrid w:val="0"/>
          <w:sz w:val="30"/>
          <w:szCs w:val="30"/>
        </w:rPr>
      </w:pPr>
      <w:r w:rsidRPr="00A714B9">
        <w:rPr>
          <w:snapToGrid w:val="0"/>
          <w:sz w:val="30"/>
          <w:szCs w:val="30"/>
        </w:rPr>
        <w:t>Задачи</w:t>
      </w:r>
      <w:r>
        <w:rPr>
          <w:snapToGrid w:val="0"/>
          <w:sz w:val="30"/>
          <w:szCs w:val="30"/>
        </w:rPr>
        <w:t xml:space="preserve"> практического занятия</w:t>
      </w:r>
      <w:r w:rsidRPr="00A714B9">
        <w:rPr>
          <w:snapToGrid w:val="0"/>
          <w:sz w:val="30"/>
          <w:szCs w:val="30"/>
        </w:rPr>
        <w:t>:</w:t>
      </w:r>
    </w:p>
    <w:p w:rsidR="00EE16EC" w:rsidRPr="00941A24" w:rsidRDefault="00EE16EC" w:rsidP="008C17EE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snapToGrid w:val="0"/>
          <w:sz w:val="30"/>
          <w:szCs w:val="30"/>
        </w:rPr>
      </w:pPr>
      <w:r w:rsidRPr="00941A24">
        <w:rPr>
          <w:snapToGrid w:val="0"/>
          <w:sz w:val="30"/>
          <w:szCs w:val="30"/>
        </w:rPr>
        <w:t xml:space="preserve">Выявить жанровые особенности «Моби </w:t>
      </w:r>
      <w:proofErr w:type="gramStart"/>
      <w:r w:rsidRPr="00941A24">
        <w:rPr>
          <w:snapToGrid w:val="0"/>
          <w:sz w:val="30"/>
          <w:szCs w:val="30"/>
        </w:rPr>
        <w:t>Дика</w:t>
      </w:r>
      <w:proofErr w:type="gramEnd"/>
      <w:r w:rsidRPr="00941A24">
        <w:rPr>
          <w:snapToGrid w:val="0"/>
          <w:sz w:val="30"/>
          <w:szCs w:val="30"/>
        </w:rPr>
        <w:t>», изучить взаимодействие нарративных уровней – научно-популярного, социального, философского, христианского. Представить реализацию последнего в виде набора библейских иносказаний и цитаций. Очертить круг социальных вопросов, рассматриваемых Меллвиллом.</w:t>
      </w:r>
    </w:p>
    <w:p w:rsidR="00EE16EC" w:rsidRPr="00941A24" w:rsidRDefault="00EE16EC" w:rsidP="008C17EE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snapToGrid w:val="0"/>
          <w:sz w:val="30"/>
          <w:szCs w:val="30"/>
        </w:rPr>
      </w:pPr>
      <w:r w:rsidRPr="00A714B9">
        <w:rPr>
          <w:sz w:val="30"/>
          <w:szCs w:val="30"/>
        </w:rPr>
        <w:t>Рассмотреть расклад Меллвиллом романтической личности на три составляющие – в образы Ахава, Измаила и Квикега. Проследить полемику руссоизма и романтизма в образе Квикега.</w:t>
      </w:r>
    </w:p>
    <w:p w:rsidR="00EE16EC" w:rsidRPr="00941A24" w:rsidRDefault="00EE16EC" w:rsidP="008C17EE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snapToGrid w:val="0"/>
          <w:sz w:val="30"/>
          <w:szCs w:val="30"/>
        </w:rPr>
      </w:pPr>
      <w:r w:rsidRPr="00A714B9">
        <w:rPr>
          <w:sz w:val="30"/>
          <w:szCs w:val="30"/>
        </w:rPr>
        <w:t xml:space="preserve">Рассмотреть исторически принятые и </w:t>
      </w:r>
      <w:proofErr w:type="gramStart"/>
      <w:r w:rsidRPr="00A714B9">
        <w:rPr>
          <w:sz w:val="30"/>
          <w:szCs w:val="30"/>
        </w:rPr>
        <w:t>современную</w:t>
      </w:r>
      <w:proofErr w:type="gramEnd"/>
      <w:r w:rsidRPr="00A714B9">
        <w:rPr>
          <w:sz w:val="30"/>
          <w:szCs w:val="30"/>
        </w:rPr>
        <w:t xml:space="preserve"> трактовки образа Белого Кита. Найти в них объединяющее начало, синтезировав многообразие версий в генеральный образ Вселенной. Изучить символику белого цвета.</w:t>
      </w:r>
    </w:p>
    <w:p w:rsidR="00EE16EC" w:rsidRPr="00941A24" w:rsidRDefault="00EE16EC" w:rsidP="008C17EE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snapToGrid w:val="0"/>
          <w:sz w:val="30"/>
          <w:szCs w:val="30"/>
        </w:rPr>
      </w:pPr>
      <w:r w:rsidRPr="00A714B9">
        <w:rPr>
          <w:sz w:val="30"/>
          <w:szCs w:val="30"/>
        </w:rPr>
        <w:t xml:space="preserve">Проследить полемику с тезисом трансцендентализма о доверии к себе </w:t>
      </w:r>
      <w:proofErr w:type="gramStart"/>
      <w:r w:rsidRPr="00A714B9">
        <w:rPr>
          <w:sz w:val="30"/>
          <w:szCs w:val="30"/>
        </w:rPr>
        <w:t>к</w:t>
      </w:r>
      <w:proofErr w:type="gramEnd"/>
      <w:r w:rsidRPr="00A714B9">
        <w:rPr>
          <w:sz w:val="30"/>
          <w:szCs w:val="30"/>
        </w:rPr>
        <w:t xml:space="preserve"> финале романа. Представить факт спасения Измаила как принципиальный выбор Меллвилла в пользу созерцательного типа сознания.</w:t>
      </w:r>
    </w:p>
    <w:p w:rsidR="00EE16EC" w:rsidRPr="00941A24" w:rsidRDefault="00EE16EC" w:rsidP="008C17EE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snapToGrid w:val="0"/>
          <w:sz w:val="30"/>
          <w:szCs w:val="30"/>
        </w:rPr>
      </w:pPr>
      <w:r w:rsidRPr="00A714B9">
        <w:rPr>
          <w:sz w:val="30"/>
          <w:szCs w:val="30"/>
        </w:rPr>
        <w:t xml:space="preserve">Изучить судьбу писателя и его эпоса в контексте историко-литературного развития США. Рассмотреть причины актуализации концепции Меллвилла в </w:t>
      </w:r>
      <w:r w:rsidRPr="00A714B9">
        <w:rPr>
          <w:sz w:val="30"/>
          <w:szCs w:val="30"/>
          <w:lang w:val="en-US"/>
        </w:rPr>
        <w:t>XX</w:t>
      </w:r>
      <w:r w:rsidRPr="00A714B9">
        <w:rPr>
          <w:sz w:val="30"/>
          <w:szCs w:val="30"/>
        </w:rPr>
        <w:t xml:space="preserve"> веке.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="00EE16EC" w:rsidRPr="00A714B9">
        <w:rPr>
          <w:b/>
          <w:sz w:val="30"/>
          <w:szCs w:val="30"/>
        </w:rPr>
        <w:t>Художественный мир новелл Эдгара</w:t>
      </w:r>
      <w:proofErr w:type="gramStart"/>
      <w:r w:rsidR="00EE16EC" w:rsidRPr="00A714B9">
        <w:rPr>
          <w:b/>
          <w:sz w:val="30"/>
          <w:szCs w:val="30"/>
        </w:rPr>
        <w:t xml:space="preserve"> П</w:t>
      </w:r>
      <w:proofErr w:type="gramEnd"/>
      <w:r w:rsidR="00EE16EC" w:rsidRPr="00A714B9">
        <w:rPr>
          <w:b/>
          <w:sz w:val="30"/>
          <w:szCs w:val="30"/>
        </w:rPr>
        <w:t>о</w:t>
      </w:r>
    </w:p>
    <w:p w:rsidR="00EE16EC" w:rsidRPr="00A714B9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E16EC" w:rsidRPr="00A714B9" w:rsidRDefault="00EE16EC" w:rsidP="008C17EE">
      <w:pPr>
        <w:numPr>
          <w:ilvl w:val="0"/>
          <w:numId w:val="26"/>
        </w:numPr>
        <w:spacing w:after="0" w:line="240" w:lineRule="auto"/>
        <w:ind w:left="0" w:firstLine="709"/>
        <w:rPr>
          <w:b/>
          <w:sz w:val="30"/>
          <w:szCs w:val="30"/>
        </w:rPr>
      </w:pPr>
      <w:r w:rsidRPr="00A714B9">
        <w:rPr>
          <w:b/>
          <w:sz w:val="30"/>
          <w:szCs w:val="30"/>
        </w:rPr>
        <w:t xml:space="preserve"> «Падение дома Ашеров»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1.</w:t>
      </w:r>
      <w:r w:rsidRPr="00A714B9">
        <w:rPr>
          <w:sz w:val="30"/>
          <w:szCs w:val="30"/>
        </w:rPr>
        <w:tab/>
        <w:t>Образы-символы в новелле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2.</w:t>
      </w:r>
      <w:r w:rsidRPr="00A714B9">
        <w:rPr>
          <w:sz w:val="30"/>
          <w:szCs w:val="30"/>
        </w:rPr>
        <w:tab/>
        <w:t>Эмоциональный фон новеллы: соотношение серьезности и пародийности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3.</w:t>
      </w:r>
      <w:r w:rsidRPr="00A714B9">
        <w:rPr>
          <w:sz w:val="30"/>
          <w:szCs w:val="30"/>
        </w:rPr>
        <w:tab/>
        <w:t>В чем состоит смысл эпиграфа?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4.</w:t>
      </w:r>
      <w:r w:rsidRPr="00A714B9">
        <w:rPr>
          <w:sz w:val="30"/>
          <w:szCs w:val="30"/>
        </w:rPr>
        <w:tab/>
        <w:t>Традиции</w:t>
      </w:r>
      <w:proofErr w:type="gramStart"/>
      <w:r w:rsidRPr="00A714B9">
        <w:rPr>
          <w:sz w:val="30"/>
          <w:szCs w:val="30"/>
        </w:rPr>
        <w:t xml:space="preserve"> П</w:t>
      </w:r>
      <w:proofErr w:type="gramEnd"/>
      <w:r w:rsidRPr="00A714B9">
        <w:rPr>
          <w:sz w:val="30"/>
          <w:szCs w:val="30"/>
        </w:rPr>
        <w:t xml:space="preserve">о в литературе «хоррор» </w:t>
      </w:r>
      <w:r w:rsidRPr="00A714B9">
        <w:rPr>
          <w:sz w:val="30"/>
          <w:szCs w:val="30"/>
          <w:lang w:val="en-US"/>
        </w:rPr>
        <w:t>XX</w:t>
      </w:r>
      <w:r w:rsidRPr="00A714B9">
        <w:rPr>
          <w:sz w:val="30"/>
          <w:szCs w:val="30"/>
        </w:rPr>
        <w:t xml:space="preserve"> века (Стивен Кинг, Дин Кунц и др.)</w:t>
      </w:r>
    </w:p>
    <w:p w:rsidR="00EE16EC" w:rsidRPr="00A714B9" w:rsidRDefault="00EE16EC" w:rsidP="008C17E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A714B9">
        <w:rPr>
          <w:b/>
          <w:sz w:val="30"/>
          <w:szCs w:val="30"/>
        </w:rPr>
        <w:t>«Убийство на улице Морг»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lastRenderedPageBreak/>
        <w:t>5.</w:t>
      </w:r>
      <w:r w:rsidRPr="00A714B9">
        <w:rPr>
          <w:sz w:val="30"/>
          <w:szCs w:val="30"/>
        </w:rPr>
        <w:tab/>
        <w:t>Образ Огюста Дюпена - первого детективного героя в истории литературы. «Наследники» Дюпена. В чем секрет популярности этого типа героев?</w:t>
      </w: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6.</w:t>
      </w:r>
      <w:r w:rsidRPr="00A714B9">
        <w:rPr>
          <w:sz w:val="30"/>
          <w:szCs w:val="30"/>
        </w:rPr>
        <w:tab/>
        <w:t xml:space="preserve">Особенности детективного жанра у Э. </w:t>
      </w:r>
      <w:proofErr w:type="gramStart"/>
      <w:r w:rsidRPr="00A714B9">
        <w:rPr>
          <w:sz w:val="30"/>
          <w:szCs w:val="30"/>
        </w:rPr>
        <w:t>По</w:t>
      </w:r>
      <w:proofErr w:type="gramEnd"/>
      <w:r w:rsidRPr="00A714B9">
        <w:rPr>
          <w:sz w:val="30"/>
          <w:szCs w:val="30"/>
        </w:rPr>
        <w:t>. Как их трансформировала литература последующих поколений?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7343A1">
        <w:rPr>
          <w:i/>
          <w:sz w:val="30"/>
          <w:szCs w:val="30"/>
        </w:rPr>
        <w:t>Литература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По Э.А. Падение дома Ашеров, </w:t>
      </w:r>
      <w:r w:rsidRPr="00A714B9">
        <w:rPr>
          <w:sz w:val="30"/>
          <w:szCs w:val="30"/>
        </w:rPr>
        <w:t>Убийство на улице Морг.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7343A1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7343A1">
        <w:rPr>
          <w:i/>
          <w:sz w:val="30"/>
          <w:szCs w:val="30"/>
        </w:rPr>
        <w:t>Критическая литература</w:t>
      </w:r>
    </w:p>
    <w:p w:rsidR="00EE16EC" w:rsidRDefault="00EE16EC" w:rsidP="008C17EE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941A24">
        <w:rPr>
          <w:sz w:val="30"/>
          <w:szCs w:val="30"/>
        </w:rPr>
        <w:t xml:space="preserve">Аллен Г. Эдгар </w:t>
      </w:r>
      <w:proofErr w:type="gramStart"/>
      <w:r w:rsidRPr="00941A24">
        <w:rPr>
          <w:sz w:val="30"/>
          <w:szCs w:val="30"/>
        </w:rPr>
        <w:t>По</w:t>
      </w:r>
      <w:proofErr w:type="gramEnd"/>
      <w:r w:rsidRPr="00941A24">
        <w:rPr>
          <w:sz w:val="30"/>
          <w:szCs w:val="30"/>
        </w:rPr>
        <w:t>. М., 1984.</w:t>
      </w:r>
    </w:p>
    <w:p w:rsidR="00EE16EC" w:rsidRDefault="00EE16EC" w:rsidP="008C17EE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Бочоришвили Н.К. «Страшные» и «смешные» рассказы Э. По // Некоторые филологические аспекты современной американистики. М., 1978.</w:t>
      </w:r>
    </w:p>
    <w:p w:rsidR="00EE16EC" w:rsidRPr="00941A24" w:rsidRDefault="00EE16EC" w:rsidP="008C17EE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Нефедова Т. Некоторые особенности сюжетных ситуаций в новеллах Э. По // Проблемы поэтики и истории литературы. Саранск, 1974.</w:t>
      </w: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A714B9">
        <w:rPr>
          <w:sz w:val="30"/>
          <w:szCs w:val="30"/>
        </w:rPr>
        <w:t>Факультативно:</w:t>
      </w:r>
    </w:p>
    <w:p w:rsidR="00EE16EC" w:rsidRPr="00A714B9" w:rsidRDefault="00EE16EC" w:rsidP="008C17EE">
      <w:pPr>
        <w:numPr>
          <w:ilvl w:val="0"/>
          <w:numId w:val="26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Кинг С. Сияние.</w:t>
      </w:r>
    </w:p>
    <w:p w:rsidR="00EE16EC" w:rsidRPr="00A714B9" w:rsidRDefault="00EE16EC" w:rsidP="008C17EE">
      <w:pPr>
        <w:numPr>
          <w:ilvl w:val="0"/>
          <w:numId w:val="26"/>
        </w:numPr>
        <w:spacing w:after="0" w:line="240" w:lineRule="auto"/>
        <w:ind w:left="0" w:firstLine="709"/>
        <w:rPr>
          <w:sz w:val="30"/>
          <w:szCs w:val="30"/>
        </w:rPr>
      </w:pPr>
      <w:r w:rsidRPr="00A714B9">
        <w:rPr>
          <w:sz w:val="30"/>
          <w:szCs w:val="30"/>
        </w:rPr>
        <w:t>Кристи А. Убийство в «Восточном экспрессе».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A714B9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Задачи</w:t>
      </w:r>
      <w:r>
        <w:rPr>
          <w:sz w:val="30"/>
          <w:szCs w:val="30"/>
        </w:rPr>
        <w:t xml:space="preserve"> </w:t>
      </w:r>
      <w:r w:rsidRPr="00A714B9">
        <w:rPr>
          <w:sz w:val="30"/>
          <w:szCs w:val="30"/>
        </w:rPr>
        <w:t>практического занятия:</w:t>
      </w:r>
    </w:p>
    <w:p w:rsidR="00EE16EC" w:rsidRPr="00941A24" w:rsidRDefault="00EE16EC" w:rsidP="008C17EE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941A24">
        <w:rPr>
          <w:sz w:val="30"/>
          <w:szCs w:val="30"/>
        </w:rPr>
        <w:t xml:space="preserve">Изучить содержательные и формальные особенности новеллы «Падение дома Ашеров» как наиболее репрезентативной из «арабесок» </w:t>
      </w:r>
      <w:proofErr w:type="gramStart"/>
      <w:r w:rsidRPr="00941A24">
        <w:rPr>
          <w:sz w:val="30"/>
          <w:szCs w:val="30"/>
        </w:rPr>
        <w:t>По</w:t>
      </w:r>
      <w:proofErr w:type="gramEnd"/>
      <w:r w:rsidRPr="00941A24">
        <w:rPr>
          <w:sz w:val="30"/>
          <w:szCs w:val="30"/>
        </w:rPr>
        <w:t>. Обсудить эпиграф новеллы.</w:t>
      </w:r>
    </w:p>
    <w:p w:rsidR="00EE16EC" w:rsidRDefault="00EE16EC" w:rsidP="008C17EE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 xml:space="preserve">Сопоставить художественный мир «арабесок» По и литературы ужасов </w:t>
      </w:r>
      <w:r w:rsidRPr="00A714B9">
        <w:rPr>
          <w:sz w:val="30"/>
          <w:szCs w:val="30"/>
          <w:lang w:val="en-US"/>
        </w:rPr>
        <w:t>XX</w:t>
      </w:r>
      <w:r w:rsidRPr="00A714B9">
        <w:rPr>
          <w:sz w:val="30"/>
          <w:szCs w:val="30"/>
        </w:rPr>
        <w:t xml:space="preserve"> века, очертив тенденции развития жанра.</w:t>
      </w:r>
    </w:p>
    <w:p w:rsidR="00EE16EC" w:rsidRDefault="00EE16EC" w:rsidP="008C17EE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Раскрыть специфику аналитических новелл</w:t>
      </w:r>
      <w:proofErr w:type="gramStart"/>
      <w:r w:rsidRPr="00A714B9">
        <w:rPr>
          <w:sz w:val="30"/>
          <w:szCs w:val="30"/>
        </w:rPr>
        <w:t xml:space="preserve"> П</w:t>
      </w:r>
      <w:proofErr w:type="gramEnd"/>
      <w:r w:rsidRPr="00A714B9">
        <w:rPr>
          <w:sz w:val="30"/>
          <w:szCs w:val="30"/>
        </w:rPr>
        <w:t>о на материале «Убийства на улице Морг». Рассмотреть образ Огюста Дюпена.</w:t>
      </w:r>
    </w:p>
    <w:p w:rsidR="00EE16EC" w:rsidRPr="00941A24" w:rsidRDefault="00EE16EC" w:rsidP="008C17EE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A714B9">
        <w:rPr>
          <w:sz w:val="30"/>
          <w:szCs w:val="30"/>
        </w:rPr>
        <w:t>Выявить преемственность детективной литературы наших дней по отношению к аналитическим новеллам</w:t>
      </w:r>
      <w:proofErr w:type="gramStart"/>
      <w:r w:rsidRPr="00A714B9">
        <w:rPr>
          <w:sz w:val="30"/>
          <w:szCs w:val="30"/>
        </w:rPr>
        <w:t xml:space="preserve"> П</w:t>
      </w:r>
      <w:proofErr w:type="gramEnd"/>
      <w:r w:rsidRPr="00A714B9">
        <w:rPr>
          <w:sz w:val="30"/>
          <w:szCs w:val="30"/>
        </w:rPr>
        <w:t>о.</w:t>
      </w:r>
    </w:p>
    <w:p w:rsidR="00EE16EC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="00EE16EC" w:rsidRPr="008265B4">
        <w:rPr>
          <w:b/>
          <w:sz w:val="30"/>
          <w:szCs w:val="30"/>
        </w:rPr>
        <w:t>Ш.Бодлер «Цветы зла»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Общие особенности художественного мира книг «Цветы зла», ее композиция и хронотоп. </w:t>
      </w:r>
    </w:p>
    <w:p w:rsidR="00EE16EC" w:rsidRPr="008265B4" w:rsidRDefault="00EE16EC" w:rsidP="008C17EE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Романтический код в лирике Бодлера (принцип двоемирия) и его декадентская интерпретация (эстетика безобразного, сплин, </w:t>
      </w:r>
      <w:r w:rsidRPr="008265B4">
        <w:rPr>
          <w:sz w:val="30"/>
          <w:szCs w:val="30"/>
        </w:rPr>
        <w:lastRenderedPageBreak/>
        <w:t>пессимистический пафос, внимание к детали, «синестетические» образы).</w:t>
      </w:r>
    </w:p>
    <w:p w:rsidR="00EE16EC" w:rsidRPr="008265B4" w:rsidRDefault="00EE16EC" w:rsidP="008C17EE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Символизм лирики Бодлера: сонет «Соответствия». Реализация символистского принципа на уровне поэтики (особенности тропов в книге, ее метафоричность).</w:t>
      </w:r>
    </w:p>
    <w:p w:rsidR="00EE16EC" w:rsidRPr="008265B4" w:rsidRDefault="00EE16EC" w:rsidP="008C17EE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Влияние Бодлера на русскую поэзию рубежа веков. Бодлер в переводах Брюсова, Вяч</w:t>
      </w:r>
      <w:proofErr w:type="gramStart"/>
      <w:r w:rsidRPr="008265B4">
        <w:rPr>
          <w:sz w:val="30"/>
          <w:szCs w:val="30"/>
        </w:rPr>
        <w:t>.И</w:t>
      </w:r>
      <w:proofErr w:type="gramEnd"/>
      <w:r w:rsidRPr="008265B4">
        <w:rPr>
          <w:sz w:val="30"/>
          <w:szCs w:val="30"/>
        </w:rPr>
        <w:t xml:space="preserve">ванова, М.Цветаевой.  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Бодлер Ш. Цветы зла // Бодлер Ш. Стихотворения, проза. М., 1997.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8265B4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rFonts w:eastAsia="Times New Roman"/>
          <w:sz w:val="30"/>
          <w:szCs w:val="30"/>
          <w:lang w:eastAsia="ru-RU"/>
        </w:rPr>
        <w:t>Обломиевский Д. Шарль Бодлер // Французский символизм. М., 1973.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Задачи практического занятия:</w:t>
      </w:r>
    </w:p>
    <w:p w:rsidR="00EE16EC" w:rsidRPr="008265B4" w:rsidRDefault="00EE16EC" w:rsidP="008C17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>Определить основы новой картины мира в книге Бодлера через анализ художественной реальности, в ней воплощенной.</w:t>
      </w:r>
      <w:r w:rsidRPr="008265B4">
        <w:rPr>
          <w:sz w:val="30"/>
          <w:szCs w:val="30"/>
        </w:rPr>
        <w:t xml:space="preserve"> Эта художественная реальность должна анализироваться через ее пространственно-временную локализованность, так как именно этот фактор играет существенную роль при выстраивании композиции книги.</w:t>
      </w:r>
    </w:p>
    <w:p w:rsidR="00EE16EC" w:rsidRPr="008265B4" w:rsidRDefault="00EE16EC" w:rsidP="008C17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>Показать, что анализ хронотопа приводит к тому, что романтическое начало в лирике Бодлера связывается в первую очередь с концепцией романтического двоемирия,</w:t>
      </w:r>
      <w:r w:rsidRPr="008265B4">
        <w:rPr>
          <w:sz w:val="30"/>
          <w:szCs w:val="30"/>
        </w:rPr>
        <w:t xml:space="preserve"> трансформированного в соответствии с декадентскими установками автора. Его мир исключительно конкретен, связан с вещами. Этот «материальный фактор» приводит к появлению антиэстетических мотивов  в лирике поэта.</w:t>
      </w:r>
    </w:p>
    <w:p w:rsidR="00EE16EC" w:rsidRPr="008265B4" w:rsidRDefault="00EE16EC" w:rsidP="008C17E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 xml:space="preserve">Доказать, что романтическое двоемирие и двойственность художественного пространства книги отражается и на ее поэтической семантике. </w:t>
      </w:r>
      <w:r w:rsidRPr="008265B4">
        <w:rPr>
          <w:sz w:val="30"/>
          <w:szCs w:val="30"/>
        </w:rPr>
        <w:t xml:space="preserve">Излюбленным средством становится метафора, которая призвана это двоемирие выражать на </w:t>
      </w:r>
      <w:proofErr w:type="gramStart"/>
      <w:r w:rsidRPr="008265B4">
        <w:rPr>
          <w:sz w:val="30"/>
          <w:szCs w:val="30"/>
        </w:rPr>
        <w:t>семантическом</w:t>
      </w:r>
      <w:proofErr w:type="gramEnd"/>
      <w:r w:rsidRPr="008265B4">
        <w:rPr>
          <w:sz w:val="30"/>
          <w:szCs w:val="30"/>
        </w:rPr>
        <w:t xml:space="preserve"> уровни (провести параллели с немецкими романтиками и русскими символистами).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D0688" w:rsidRDefault="00ED068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="00EE16EC" w:rsidRPr="008265B4">
        <w:rPr>
          <w:b/>
          <w:sz w:val="30"/>
          <w:szCs w:val="30"/>
        </w:rPr>
        <w:t>Поэзия А.Теннисона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Баллада «Святой Грааль». Хронотоп, герой, сюжет и символика. Своеобразие  обработки темы Святого Грааля Теннисоном. </w:t>
      </w:r>
      <w:r w:rsidRPr="008265B4">
        <w:rPr>
          <w:sz w:val="30"/>
          <w:szCs w:val="30"/>
        </w:rPr>
        <w:lastRenderedPageBreak/>
        <w:t>«Волшебница Шалотт» Теннисона и интерпретация сюжета в живописи прерафаэлитов (картины Д.Уотерхауса, У.Ханта).</w:t>
      </w:r>
    </w:p>
    <w:p w:rsidR="00EE16EC" w:rsidRPr="008265B4" w:rsidRDefault="00EE16EC" w:rsidP="008C17E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Жанр элегии в творчестве А.Теннисона: «О да, когда-нибудь потом…», «Дом пуст. К чему мне тут стоять…», «Порой, мне кажется, грешно» (из цикла «</w:t>
      </w:r>
      <w:r w:rsidRPr="008265B4">
        <w:rPr>
          <w:sz w:val="30"/>
          <w:szCs w:val="30"/>
          <w:lang w:val="en-US"/>
        </w:rPr>
        <w:t>In</w:t>
      </w:r>
      <w:r w:rsidRPr="008265B4">
        <w:rPr>
          <w:sz w:val="30"/>
          <w:szCs w:val="30"/>
        </w:rPr>
        <w:t xml:space="preserve"> </w:t>
      </w:r>
      <w:r w:rsidRPr="008265B4">
        <w:rPr>
          <w:sz w:val="30"/>
          <w:szCs w:val="30"/>
          <w:lang w:val="en-US"/>
        </w:rPr>
        <w:t>memoriam</w:t>
      </w:r>
      <w:r w:rsidRPr="008265B4">
        <w:rPr>
          <w:sz w:val="30"/>
          <w:szCs w:val="30"/>
        </w:rPr>
        <w:t>»).</w:t>
      </w:r>
    </w:p>
    <w:p w:rsidR="00EE16EC" w:rsidRPr="008265B4" w:rsidRDefault="00EE16EC" w:rsidP="008C17EE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Мифологическая и фольклорная тематика в лирике А.Теннисона («Кракен», «Улисс» (или «Тифон»), «Королева мая», «Леди Клер»).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367D6B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Теннисон А. Волшебница Шалотт и другие стихотворения. М., 2007.</w:t>
      </w:r>
    </w:p>
    <w:p w:rsidR="00EE16EC" w:rsidRPr="008265B4" w:rsidRDefault="00EE16EC" w:rsidP="008C17EE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Теннисон А. Королевские идиллии. М., 2001.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367D6B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367D6B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Рогов В.А. Английская поэзия // История всемирной литературы. Т. 7. М., 1991.</w:t>
      </w:r>
    </w:p>
    <w:p w:rsidR="00EE16EC" w:rsidRPr="008265B4" w:rsidRDefault="00EE16EC" w:rsidP="008C17EE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Володарская Л. Поэт викторианской эпохи // Теннисон А. Волшебница Шалотт и другие стихотворения. М., 2007.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Задачи практического занятия:</w:t>
      </w:r>
    </w:p>
    <w:p w:rsidR="00EE16EC" w:rsidRPr="008265B4" w:rsidRDefault="00EE16EC" w:rsidP="008C17EE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>Проанализировать балладу «Святой Грааль» как типичное произведение из «артурианы».</w:t>
      </w:r>
      <w:r w:rsidRPr="008265B4">
        <w:rPr>
          <w:sz w:val="30"/>
          <w:szCs w:val="30"/>
        </w:rPr>
        <w:t xml:space="preserve"> Эта баллада содержит в себе основные «приметы» художественного мира «</w:t>
      </w:r>
      <w:proofErr w:type="gramStart"/>
      <w:r w:rsidRPr="008265B4">
        <w:rPr>
          <w:sz w:val="30"/>
          <w:szCs w:val="30"/>
        </w:rPr>
        <w:t>Королевский</w:t>
      </w:r>
      <w:proofErr w:type="gramEnd"/>
      <w:r w:rsidRPr="008265B4">
        <w:rPr>
          <w:sz w:val="30"/>
          <w:szCs w:val="30"/>
        </w:rPr>
        <w:t xml:space="preserve"> идиллий». К этим чертам </w:t>
      </w:r>
      <w:proofErr w:type="gramStart"/>
      <w:r w:rsidRPr="008265B4">
        <w:rPr>
          <w:sz w:val="30"/>
          <w:szCs w:val="30"/>
        </w:rPr>
        <w:t>относится</w:t>
      </w:r>
      <w:proofErr w:type="gramEnd"/>
      <w:r w:rsidRPr="008265B4">
        <w:rPr>
          <w:sz w:val="30"/>
          <w:szCs w:val="30"/>
        </w:rPr>
        <w:t xml:space="preserve"> прежде всего специфика ее </w:t>
      </w:r>
      <w:r w:rsidRPr="008265B4">
        <w:rPr>
          <w:i/>
          <w:sz w:val="30"/>
          <w:szCs w:val="30"/>
        </w:rPr>
        <w:t>хронотопа</w:t>
      </w:r>
      <w:r w:rsidRPr="008265B4">
        <w:rPr>
          <w:sz w:val="30"/>
          <w:szCs w:val="30"/>
        </w:rPr>
        <w:t xml:space="preserve">: он организован по бинарному принципу, что предполагает наличие двух миров (мир мистический и мир реальный). С таким хронотопом связан и </w:t>
      </w:r>
      <w:r w:rsidRPr="008265B4">
        <w:rPr>
          <w:i/>
          <w:sz w:val="30"/>
          <w:szCs w:val="30"/>
        </w:rPr>
        <w:t>тип героя</w:t>
      </w:r>
      <w:r w:rsidRPr="008265B4">
        <w:rPr>
          <w:sz w:val="30"/>
          <w:szCs w:val="30"/>
        </w:rPr>
        <w:t xml:space="preserve">, который действует в балладе. Герой является подвижным, он пересекает границу, разделяющие два мира, что обусловливает особенности </w:t>
      </w:r>
      <w:r w:rsidRPr="008265B4">
        <w:rPr>
          <w:i/>
          <w:sz w:val="30"/>
          <w:szCs w:val="30"/>
        </w:rPr>
        <w:t>сюжета</w:t>
      </w:r>
      <w:r w:rsidRPr="008265B4">
        <w:rPr>
          <w:sz w:val="30"/>
          <w:szCs w:val="30"/>
        </w:rPr>
        <w:t xml:space="preserve"> (путешествие).  Эту же функцию выполняет и центральный символ баллады – символ «Святого Грааля», он «соединяет» два пространства, обеспечивает между ними связь. 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В «Волшебнице Шалотт» обнаруживается такая же структура художественного мира (разделение на два пространства, сюжет «путешествия» - в данном случае плавания). Этот тип художественной реальности близок, с одной стороны, к романтическим исканиям (концепция двоемирия), с другой стороны, - он тяготеет к модернизму, где также силен романтический элемент. Отсюда такая популярность некоторых «артуровских» сюжетов в живописиси прерафаэлитов. </w:t>
      </w:r>
    </w:p>
    <w:p w:rsidR="00EE16EC" w:rsidRPr="00367D6B" w:rsidRDefault="00EE16EC" w:rsidP="008C17EE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 xml:space="preserve">Определить главные особенности элегии Теннисона. Для этого необходимо, во-первых, дать определение самого жанра элегии, </w:t>
      </w:r>
      <w:r w:rsidRPr="00367D6B">
        <w:rPr>
          <w:sz w:val="30"/>
          <w:szCs w:val="30"/>
        </w:rPr>
        <w:lastRenderedPageBreak/>
        <w:t xml:space="preserve">во-вторых, выявить черты этого жанра в предложенных стихотворениях поэта. </w:t>
      </w:r>
    </w:p>
    <w:p w:rsidR="00EE16EC" w:rsidRPr="008265B4" w:rsidRDefault="00EE16EC" w:rsidP="008C17EE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367D6B">
        <w:rPr>
          <w:sz w:val="30"/>
          <w:szCs w:val="30"/>
        </w:rPr>
        <w:t>Показать своеобразие мифологической и фольклорной тематики в поэзии Теннисона. Здесь</w:t>
      </w:r>
      <w:r w:rsidRPr="008265B4">
        <w:rPr>
          <w:sz w:val="30"/>
          <w:szCs w:val="30"/>
        </w:rPr>
        <w:t xml:space="preserve"> нужно выделить основные источники мифологической образности (античная мифология, «европейская» мифология). Доказать, что эти мифологические образы и сюжеты трактуются поэтом в викторианском ключе (моральная оценка, «осовременнивание» мифологических героев). Что касается фольклорного начала в лирике поэта, то здесь он ориентируется на традиции «озерной школы», что сказалось в обращении к жанровому типу баллады, в которой силен сюжетный элемент.  </w:t>
      </w: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10. </w:t>
      </w:r>
      <w:r w:rsidR="00EE16EC" w:rsidRPr="008265B4">
        <w:rPr>
          <w:b/>
          <w:sz w:val="30"/>
          <w:szCs w:val="30"/>
        </w:rPr>
        <w:t>Поэзия Г.Гейне. «Книга песен»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Романтические мотивы в «Книге песен» Г.Гейне: хронотоп, тема сна, мотив путешествия, фольклорное начало, элегическая тематика стихотворений (</w:t>
      </w:r>
      <w:r w:rsidRPr="008265B4">
        <w:rPr>
          <w:rFonts w:eastAsia="Times New Roman"/>
          <w:sz w:val="30"/>
          <w:szCs w:val="30"/>
          <w:lang w:eastAsia="ru-RU"/>
        </w:rPr>
        <w:t>«Когда тебя женщина бросит, - забудь…», «Лорелей», «</w:t>
      </w:r>
      <w:r w:rsidRPr="008265B4">
        <w:rPr>
          <w:sz w:val="30"/>
          <w:szCs w:val="30"/>
        </w:rPr>
        <w:t>Они мои дни омрачали</w:t>
      </w:r>
      <w:r w:rsidRPr="008265B4">
        <w:rPr>
          <w:rFonts w:eastAsia="Times New Roman"/>
          <w:sz w:val="30"/>
          <w:szCs w:val="30"/>
          <w:lang w:eastAsia="ru-RU"/>
        </w:rPr>
        <w:t>…», «</w:t>
      </w:r>
      <w:r w:rsidRPr="008265B4">
        <w:rPr>
          <w:sz w:val="30"/>
          <w:szCs w:val="30"/>
        </w:rPr>
        <w:t>Я лег и спал - так сладко спал…</w:t>
      </w:r>
      <w:r w:rsidRPr="008265B4">
        <w:rPr>
          <w:rFonts w:eastAsia="Times New Roman"/>
          <w:sz w:val="30"/>
          <w:szCs w:val="30"/>
          <w:lang w:eastAsia="ru-RU"/>
        </w:rPr>
        <w:t>», «</w:t>
      </w:r>
      <w:r w:rsidRPr="008265B4">
        <w:rPr>
          <w:sz w:val="30"/>
          <w:szCs w:val="30"/>
        </w:rPr>
        <w:t>Мне снились страстные восторги и страданья…</w:t>
      </w:r>
      <w:r w:rsidRPr="008265B4">
        <w:rPr>
          <w:rFonts w:eastAsia="Times New Roman"/>
          <w:sz w:val="30"/>
          <w:szCs w:val="30"/>
          <w:lang w:eastAsia="ru-RU"/>
        </w:rPr>
        <w:t>», «</w:t>
      </w:r>
      <w:r w:rsidRPr="008265B4">
        <w:rPr>
          <w:sz w:val="30"/>
          <w:szCs w:val="30"/>
        </w:rPr>
        <w:t>В отрадном сне…</w:t>
      </w:r>
      <w:r w:rsidRPr="008265B4">
        <w:rPr>
          <w:rFonts w:eastAsia="Times New Roman"/>
          <w:sz w:val="30"/>
          <w:szCs w:val="30"/>
          <w:lang w:eastAsia="ru-RU"/>
        </w:rPr>
        <w:t>»</w:t>
      </w:r>
      <w:r w:rsidRPr="008265B4">
        <w:rPr>
          <w:sz w:val="30"/>
          <w:szCs w:val="30"/>
        </w:rPr>
        <w:t>).</w:t>
      </w:r>
    </w:p>
    <w:p w:rsidR="00EE16EC" w:rsidRPr="008265B4" w:rsidRDefault="00EE16EC" w:rsidP="008C17EE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Романтическая трактовка темы любви в разделе «Лирическое интермеццо» (</w:t>
      </w:r>
      <w:r w:rsidRPr="008265B4">
        <w:rPr>
          <w:rFonts w:eastAsia="Times New Roman"/>
          <w:sz w:val="30"/>
          <w:szCs w:val="30"/>
          <w:lang w:eastAsia="ru-RU"/>
        </w:rPr>
        <w:t>«Твой образ кроткий, неземной…», «Из слез моих много родится …», «</w:t>
      </w:r>
      <w:r w:rsidRPr="008265B4">
        <w:rPr>
          <w:sz w:val="30"/>
          <w:szCs w:val="30"/>
        </w:rPr>
        <w:t>Когда ты в суровой могиле…</w:t>
      </w:r>
      <w:r w:rsidRPr="008265B4">
        <w:rPr>
          <w:rFonts w:eastAsia="Times New Roman"/>
          <w:sz w:val="30"/>
          <w:szCs w:val="30"/>
          <w:lang w:eastAsia="ru-RU"/>
        </w:rPr>
        <w:t>»</w:t>
      </w:r>
      <w:r w:rsidRPr="008265B4">
        <w:rPr>
          <w:sz w:val="30"/>
          <w:szCs w:val="30"/>
        </w:rPr>
        <w:t>).</w:t>
      </w:r>
    </w:p>
    <w:p w:rsidR="00EE16EC" w:rsidRPr="008265B4" w:rsidRDefault="00EE16EC" w:rsidP="008C17EE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Фольклорные образы и мотивы в разделе «Романсы» (</w:t>
      </w:r>
      <w:r w:rsidRPr="008265B4">
        <w:rPr>
          <w:rFonts w:eastAsia="Times New Roman"/>
          <w:sz w:val="30"/>
          <w:szCs w:val="30"/>
          <w:lang w:eastAsia="ru-RU"/>
        </w:rPr>
        <w:t>«Бедный Петер», «Гренадеры», «Раненный рыцарь»</w:t>
      </w:r>
      <w:r w:rsidRPr="008265B4">
        <w:rPr>
          <w:sz w:val="30"/>
          <w:szCs w:val="30"/>
        </w:rPr>
        <w:t>).</w:t>
      </w:r>
    </w:p>
    <w:p w:rsidR="00EE16EC" w:rsidRPr="008265B4" w:rsidRDefault="00EE16EC" w:rsidP="008C17EE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Особенности лирического героя «Книги песен». Влияние Гейне на русскую лирику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 (переводы стихотворения «Сосна стоит одиноко», сделанные Лермонтовым, Тютчевы и Фетом)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HTML"/>
        <w:ind w:firstLine="709"/>
        <w:rPr>
          <w:rFonts w:ascii="Times New Roman" w:hAnsi="Times New Roman" w:cs="Times New Roman"/>
          <w:sz w:val="30"/>
          <w:szCs w:val="30"/>
        </w:rPr>
      </w:pP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367D6B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Гейне Г. Книга песен. М., 2009.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367D6B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367D6B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i/>
          <w:sz w:val="30"/>
          <w:szCs w:val="30"/>
        </w:rPr>
      </w:pPr>
      <w:r w:rsidRPr="008265B4">
        <w:rPr>
          <w:sz w:val="30"/>
          <w:szCs w:val="30"/>
        </w:rPr>
        <w:t>Гугнин А.А. Генрих Гейне и его поэзия // Гейне Г. Избранный произведения. М., 1980. Гугнин А.А. Генрих Гейне и его поэзия // Гейне Г. Избранный произведения. М., 1980.</w:t>
      </w: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Задачи практического занятия:</w:t>
      </w:r>
    </w:p>
    <w:p w:rsidR="00EE16EC" w:rsidRPr="00367D6B" w:rsidRDefault="00EE16EC" w:rsidP="008C17EE">
      <w:pPr>
        <w:pStyle w:val="HTM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6B">
        <w:rPr>
          <w:rFonts w:ascii="Times New Roman" w:hAnsi="Times New Roman" w:cs="Times New Roman"/>
          <w:sz w:val="30"/>
          <w:szCs w:val="30"/>
        </w:rPr>
        <w:lastRenderedPageBreak/>
        <w:t>Выявить комплекс романтических мотивов в «Книге песен» Г.Гейне. Показать их трансформацию в лирической системе поэта, связанную с пограничным положением Гейне в истории немецкой литературы (между романтизмом и реализмом), определить реалистический компонент лирики поэта.</w:t>
      </w:r>
    </w:p>
    <w:p w:rsidR="00EE16EC" w:rsidRPr="00367D6B" w:rsidRDefault="00EE16EC" w:rsidP="008C17EE">
      <w:pPr>
        <w:pStyle w:val="HTM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6B">
        <w:rPr>
          <w:rFonts w:ascii="Times New Roman" w:hAnsi="Times New Roman" w:cs="Times New Roman"/>
          <w:sz w:val="30"/>
          <w:szCs w:val="30"/>
        </w:rPr>
        <w:t>Определить особенности любовной тематики книги. Показать своеобразие женского образа в стихотворениях Гейне, провести параллели с трактовкой женских образов  в лирике немецкого романтизма (возлюбленная – существо иного мира), определить поэтические средства, с помощью которых создается образ возлюбленной (метафора, символы), обозначить связь темы любви смерти, объяснить ее.</w:t>
      </w:r>
    </w:p>
    <w:p w:rsidR="00EE16EC" w:rsidRPr="00367D6B" w:rsidRDefault="00EE16EC" w:rsidP="008C17EE">
      <w:pPr>
        <w:pStyle w:val="HTM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6B">
        <w:rPr>
          <w:rFonts w:ascii="Times New Roman" w:hAnsi="Times New Roman" w:cs="Times New Roman"/>
          <w:sz w:val="30"/>
          <w:szCs w:val="30"/>
        </w:rPr>
        <w:t>Вычленить комплекс фольклорных образов и мотивов книги. Показать специфику их реализации (наличие сюжетного компонента, влияние жанра баллады и народной песни).</w:t>
      </w:r>
    </w:p>
    <w:p w:rsidR="00EE16EC" w:rsidRPr="008265B4" w:rsidRDefault="00EE16EC" w:rsidP="008C17EE">
      <w:pPr>
        <w:pStyle w:val="HTM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6B">
        <w:rPr>
          <w:rFonts w:ascii="Times New Roman" w:hAnsi="Times New Roman" w:cs="Times New Roman"/>
          <w:sz w:val="30"/>
          <w:szCs w:val="30"/>
        </w:rPr>
        <w:t xml:space="preserve"> Описать образ лирического героя книги</w:t>
      </w:r>
      <w:r w:rsidRPr="008265B4">
        <w:rPr>
          <w:rFonts w:ascii="Times New Roman" w:hAnsi="Times New Roman" w:cs="Times New Roman"/>
          <w:sz w:val="30"/>
          <w:szCs w:val="30"/>
        </w:rPr>
        <w:t xml:space="preserve">, показать его трансформацию в ее разных разделах, вычленить систему элегических романтических мотивов, связанных с образом лирического героя. </w:t>
      </w:r>
    </w:p>
    <w:p w:rsidR="00EE16EC" w:rsidRPr="008265B4" w:rsidRDefault="00EE16EC" w:rsidP="008C17EE">
      <w:pPr>
        <w:pStyle w:val="HTML"/>
        <w:ind w:firstLine="709"/>
        <w:rPr>
          <w:rFonts w:ascii="Times New Roman" w:hAnsi="Times New Roman" w:cs="Times New Roman"/>
          <w:sz w:val="30"/>
          <w:szCs w:val="30"/>
        </w:rPr>
      </w:pPr>
    </w:p>
    <w:p w:rsidR="00EE16EC" w:rsidRPr="008265B4" w:rsidRDefault="00EE16EC" w:rsidP="008C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EE16EC" w:rsidRPr="008265B4" w:rsidRDefault="00EE16EC" w:rsidP="008C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EE16EC" w:rsidRPr="008265B4" w:rsidRDefault="00EE16EC" w:rsidP="008C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sz w:val="30"/>
          <w:szCs w:val="30"/>
          <w:lang w:eastAsia="ru-RU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="00EE16EC" w:rsidRPr="008265B4">
        <w:rPr>
          <w:b/>
          <w:sz w:val="30"/>
          <w:szCs w:val="30"/>
        </w:rPr>
        <w:t>«Ванина Ванини» Ф.Стендаля: от романтизма к реализму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Романтические мотивы в новелле «Ванина Ванини»: образы главных героев и хронотоп.</w:t>
      </w:r>
    </w:p>
    <w:p w:rsidR="00EE16EC" w:rsidRPr="008265B4" w:rsidRDefault="00EE16EC" w:rsidP="008C17EE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Специфика конфликта новеллы.</w:t>
      </w:r>
    </w:p>
    <w:p w:rsidR="00EE16EC" w:rsidRPr="008265B4" w:rsidRDefault="00EE16EC" w:rsidP="008C17EE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Связь новеллы с романом «</w:t>
      </w:r>
      <w:proofErr w:type="gramStart"/>
      <w:r w:rsidRPr="008265B4">
        <w:rPr>
          <w:sz w:val="30"/>
          <w:szCs w:val="30"/>
        </w:rPr>
        <w:t>Красное</w:t>
      </w:r>
      <w:proofErr w:type="gramEnd"/>
      <w:r w:rsidRPr="008265B4">
        <w:rPr>
          <w:sz w:val="30"/>
          <w:szCs w:val="30"/>
        </w:rPr>
        <w:t xml:space="preserve"> и черное».</w:t>
      </w:r>
    </w:p>
    <w:p w:rsidR="00EE16EC" w:rsidRPr="008265B4" w:rsidRDefault="00EE16EC" w:rsidP="008C17EE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Традиции Стендаля в русской литературе.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367D6B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Стендаль Ф. Ванина Ванини (любое издание).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367D6B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8265B4">
        <w:rPr>
          <w:sz w:val="30"/>
          <w:szCs w:val="30"/>
        </w:rPr>
        <w:t xml:space="preserve">Реизов Б.Г. Стендаль // Реизов Б.Г. Французский роман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М., 1969.</w:t>
      </w: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Задачи практического занятия:</w:t>
      </w:r>
    </w:p>
    <w:p w:rsidR="00EE16EC" w:rsidRPr="008265B4" w:rsidRDefault="00EE16EC" w:rsidP="008C17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Выявить основные способы создания характеров главных героев произведения. Герои являются романтическими персонажами (сильные и страстные характеры, психологическая «одномерность» в их </w:t>
      </w:r>
      <w:r w:rsidRPr="008265B4">
        <w:rPr>
          <w:sz w:val="30"/>
          <w:szCs w:val="30"/>
        </w:rPr>
        <w:lastRenderedPageBreak/>
        <w:t>обрисовке, что соотносится с концепцией «цельной» романтической личности). Хронотоп – «экзотический», «чужой» (</w:t>
      </w:r>
      <w:proofErr w:type="gramStart"/>
      <w:r w:rsidRPr="008265B4">
        <w:rPr>
          <w:sz w:val="30"/>
          <w:szCs w:val="30"/>
        </w:rPr>
        <w:t>ср</w:t>
      </w:r>
      <w:proofErr w:type="gramEnd"/>
      <w:r w:rsidRPr="008265B4">
        <w:rPr>
          <w:sz w:val="30"/>
          <w:szCs w:val="30"/>
        </w:rPr>
        <w:t xml:space="preserve">. обращение Стендаля к «русской» теме в романе «Арманс»). Связь «итальянской» темы с революцией во Франции. Образ главного героя  как трансформация образа романтического разбойника, его пограничное положение в социуме. Ванина как реалистический персонаж (углубленный психологизм, внутренняя </w:t>
      </w:r>
      <w:proofErr w:type="gramStart"/>
      <w:r w:rsidRPr="008265B4">
        <w:rPr>
          <w:sz w:val="30"/>
          <w:szCs w:val="30"/>
        </w:rPr>
        <w:t>раздвоенность героини</w:t>
      </w:r>
      <w:proofErr w:type="gramEnd"/>
      <w:r w:rsidRPr="008265B4">
        <w:rPr>
          <w:sz w:val="30"/>
          <w:szCs w:val="30"/>
        </w:rPr>
        <w:t>, социальная детерминированность ее характера)</w:t>
      </w:r>
    </w:p>
    <w:p w:rsidR="00EE16EC" w:rsidRPr="008265B4" w:rsidRDefault="00EE16EC" w:rsidP="008C17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Определить двойственность ключевого конфликта новеллы (конфликт между гражданским долгом и любовью), показать, как этот конфликт решается главными героями. </w:t>
      </w:r>
    </w:p>
    <w:p w:rsidR="00EE16EC" w:rsidRPr="008265B4" w:rsidRDefault="00EE16EC" w:rsidP="008C17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Указать на общее смысловое ядро новеллы и романа: романтический страстный герой в центре повествования, мотив любви аристократки и плебея, трагическое разрешение конфликта.  «Итальянская» тема в романе «Красное и черное». </w:t>
      </w:r>
    </w:p>
    <w:p w:rsidR="00EE16EC" w:rsidRPr="008265B4" w:rsidRDefault="00EE16EC" w:rsidP="008C17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Рассмотреть связь творчества писателя с русской литературой. Влияние на Л.Толстого («Пармская обитель»: изображение военных сцен в «Войне и мире»), «комплекс Наполеона» в русском реализме и способы его разрешения (типология романов «Красное и черное» и «Преступление и наказание» Достоевского).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12. </w:t>
      </w:r>
      <w:r w:rsidR="00EE16EC" w:rsidRPr="008265B4">
        <w:rPr>
          <w:b/>
          <w:sz w:val="30"/>
          <w:szCs w:val="30"/>
        </w:rPr>
        <w:t>«Салмабо» Флобера как исторический роман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Исторический  фон и хронотоп романа, способы описания мира древности. Композиция романа. </w:t>
      </w:r>
    </w:p>
    <w:p w:rsidR="00EE16EC" w:rsidRPr="008265B4" w:rsidRDefault="00EE16EC" w:rsidP="008C17EE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Образная система романа. Любовный конфликт и его специфика.</w:t>
      </w:r>
    </w:p>
    <w:p w:rsidR="00EE16EC" w:rsidRPr="008265B4" w:rsidRDefault="00EE16EC" w:rsidP="008C17EE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Роль образов-символов в романе, их функция в развитии сюжета.</w:t>
      </w:r>
    </w:p>
    <w:p w:rsidR="00EE16EC" w:rsidRPr="008265B4" w:rsidRDefault="00EE16EC" w:rsidP="008C17EE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Связь творчества Флобера с русской литературой.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367D6B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Флобер Г. Саламбо (любое издание).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367D6B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367D6B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i/>
          <w:sz w:val="30"/>
          <w:szCs w:val="30"/>
        </w:rPr>
      </w:pPr>
      <w:r w:rsidRPr="008265B4">
        <w:rPr>
          <w:sz w:val="30"/>
          <w:szCs w:val="30"/>
        </w:rPr>
        <w:t xml:space="preserve">Реизов Б.Г. Флобер // Реизов Б.Г. Французский роман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М., 1969.</w:t>
      </w: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>Задачи практического занятия:</w:t>
      </w:r>
    </w:p>
    <w:p w:rsidR="00EE16EC" w:rsidRPr="008265B4" w:rsidRDefault="00EE16EC" w:rsidP="008C17E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lastRenderedPageBreak/>
        <w:t>Выявить особенности пространственно-временного континуума.  Для этого необходимо подвергнуть анализу вещный мир романа (культовый, военный, бытовой пласты). Детальное описание разного рода историко-культурных  подробностей необходимо Флоберу для создания исторического духа эпохи. Сосредоточенность на культурном фоне приводит к особенностям композиции: она несколько растянутая (</w:t>
      </w:r>
      <w:proofErr w:type="gramStart"/>
      <w:r w:rsidRPr="008265B4">
        <w:rPr>
          <w:sz w:val="30"/>
          <w:szCs w:val="30"/>
        </w:rPr>
        <w:t>ср</w:t>
      </w:r>
      <w:proofErr w:type="gramEnd"/>
      <w:r w:rsidRPr="008265B4">
        <w:rPr>
          <w:sz w:val="30"/>
          <w:szCs w:val="30"/>
        </w:rPr>
        <w:t xml:space="preserve">. композицию романа «Госпожа Бовари», где композиционно завязка также сдвинута). </w:t>
      </w:r>
    </w:p>
    <w:p w:rsidR="00EE16EC" w:rsidRPr="008265B4" w:rsidRDefault="00EE16EC" w:rsidP="008C17E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Определить принципы создания образной системы. Она «поляризована» (Салмабо - Мато). Это поляризованость приводит к появлению любовного конфликта, специфика которого заключается в том, что любовное чувство не осознается героями и проецируется на религиозные архетипы. </w:t>
      </w:r>
    </w:p>
    <w:p w:rsidR="00EE16EC" w:rsidRPr="008265B4" w:rsidRDefault="00EE16EC" w:rsidP="008C17E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Определить функции образов символов в романе. Они создают «двойной» сюжет произведения. Внешний сюжет развивающейся страсти проецируется на образы-символы, в результате чего любовь  Саламбо и Мато предстает как противоборство между двумя богами, Танит и Молохом. Необходимо раскрыть функции такой проекции. </w:t>
      </w:r>
    </w:p>
    <w:p w:rsidR="00EE16EC" w:rsidRPr="008265B4" w:rsidRDefault="00EE16EC" w:rsidP="008C17EE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Выявить смысловые переклички между романом Флобера «Госпожа Бовари» и «Анной Карениной» Л.Тослтого (гендерная проблематика, оценка личности героини, трагический сюжет, психофизиологический детерминизм).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C11E30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13. </w:t>
      </w:r>
      <w:r w:rsidR="00EE16EC" w:rsidRPr="008265B4">
        <w:rPr>
          <w:b/>
          <w:sz w:val="30"/>
          <w:szCs w:val="30"/>
        </w:rPr>
        <w:t>«Листья травы» У.Уитмена:  освоение и перестройка поэтической системы романтизма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Тематика и проблематика сборника «Листья травы»</w:t>
      </w:r>
    </w:p>
    <w:p w:rsidR="00EE16EC" w:rsidRPr="008265B4" w:rsidRDefault="00EE16EC" w:rsidP="008C17EE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Художественное пространство и образ лирического героя. </w:t>
      </w:r>
    </w:p>
    <w:p w:rsidR="00EE16EC" w:rsidRPr="008265B4" w:rsidRDefault="00EE16EC" w:rsidP="008C17EE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Образная система сборника, лейтмотивы и ключевые символические образы книги. Особенности поэтики сборника</w:t>
      </w:r>
    </w:p>
    <w:p w:rsidR="00EE16EC" w:rsidRPr="008265B4" w:rsidRDefault="00EE16EC" w:rsidP="008C17EE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sz w:val="30"/>
          <w:szCs w:val="30"/>
        </w:rPr>
      </w:pPr>
      <w:r w:rsidRPr="008265B4">
        <w:rPr>
          <w:sz w:val="30"/>
          <w:szCs w:val="30"/>
        </w:rPr>
        <w:t>Вклад Уитмена в русскую литературную традицию (влияние Уитмена на поэзию Маяковского).</w:t>
      </w:r>
    </w:p>
    <w:p w:rsidR="00EE16EC" w:rsidRPr="008265B4" w:rsidRDefault="00EE16EC" w:rsidP="008C17EE">
      <w:pPr>
        <w:pStyle w:val="a5"/>
        <w:spacing w:after="0" w:line="240" w:lineRule="auto"/>
        <w:ind w:left="0" w:firstLine="709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367D6B">
        <w:rPr>
          <w:i/>
          <w:sz w:val="30"/>
          <w:szCs w:val="30"/>
        </w:rPr>
        <w:t>Литература</w:t>
      </w: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8265B4">
        <w:rPr>
          <w:sz w:val="30"/>
          <w:szCs w:val="30"/>
        </w:rPr>
        <w:t xml:space="preserve">Стихотворения: «Песня о топоре», «Пионеры! </w:t>
      </w:r>
      <w:proofErr w:type="gramStart"/>
      <w:r w:rsidRPr="008265B4">
        <w:rPr>
          <w:sz w:val="30"/>
          <w:szCs w:val="30"/>
        </w:rPr>
        <w:t>О</w:t>
      </w:r>
      <w:proofErr w:type="gramEnd"/>
      <w:r w:rsidRPr="008265B4">
        <w:rPr>
          <w:sz w:val="30"/>
          <w:szCs w:val="30"/>
        </w:rPr>
        <w:t xml:space="preserve"> пионеры!..» </w:t>
      </w:r>
      <w:proofErr w:type="gramStart"/>
      <w:r w:rsidRPr="008265B4">
        <w:rPr>
          <w:sz w:val="30"/>
          <w:szCs w:val="30"/>
        </w:rPr>
        <w:t>«О капитан, мой капитан!..», из цикла «Песня о себе» (1, 33, 40), «Я не доступен тревогам», «Рожденный на Поманоке», «О теле электрическом я пою…»</w:t>
      </w:r>
      <w:proofErr w:type="gramEnd"/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367D6B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  <w:r w:rsidRPr="00367D6B">
        <w:rPr>
          <w:i/>
          <w:sz w:val="30"/>
          <w:szCs w:val="30"/>
        </w:rPr>
        <w:t>Критическая литература</w:t>
      </w:r>
    </w:p>
    <w:p w:rsidR="00EE16EC" w:rsidRPr="008265B4" w:rsidRDefault="00EE16EC" w:rsidP="008C17EE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i/>
          <w:sz w:val="30"/>
          <w:szCs w:val="30"/>
        </w:rPr>
      </w:pPr>
      <w:r w:rsidRPr="008265B4">
        <w:rPr>
          <w:sz w:val="30"/>
          <w:szCs w:val="30"/>
        </w:rPr>
        <w:lastRenderedPageBreak/>
        <w:t>Засурский Я.Н. Жизнь и творчество У.Уитмена. М., 1955.</w:t>
      </w:r>
    </w:p>
    <w:p w:rsidR="00EE16EC" w:rsidRPr="008265B4" w:rsidRDefault="00EE16EC" w:rsidP="008C17EE">
      <w:pPr>
        <w:spacing w:after="0" w:line="240" w:lineRule="auto"/>
        <w:ind w:firstLine="709"/>
        <w:rPr>
          <w:i/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sz w:val="30"/>
          <w:szCs w:val="30"/>
        </w:rPr>
      </w:pPr>
    </w:p>
    <w:p w:rsidR="00EE16EC" w:rsidRPr="00C11E30" w:rsidRDefault="00EE16EC" w:rsidP="008C17EE">
      <w:pPr>
        <w:spacing w:after="0" w:line="240" w:lineRule="auto"/>
        <w:ind w:firstLine="709"/>
        <w:rPr>
          <w:sz w:val="30"/>
          <w:szCs w:val="30"/>
        </w:rPr>
      </w:pPr>
      <w:r w:rsidRPr="00C11E30">
        <w:rPr>
          <w:sz w:val="30"/>
          <w:szCs w:val="30"/>
        </w:rPr>
        <w:t>Задачи практического занятия:</w:t>
      </w:r>
    </w:p>
    <w:p w:rsidR="00EE16EC" w:rsidRPr="008265B4" w:rsidRDefault="00EE16EC" w:rsidP="008C17E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Выявить своеобразие проблематики и тематики, показать, что в семантической системе сборника в единое целое сплетаются романтические и реалистические мотивы. От романтизма – мотивы силы, бунта, неистовства, гигантизма, противопоставления личности и толпы. Показать, что эта система мотивов переосмысляется в реалистическом ключе через проекцию на конкретную социально-политическую ситуацию в Америке.</w:t>
      </w:r>
    </w:p>
    <w:p w:rsidR="00EE16EC" w:rsidRPr="008265B4" w:rsidRDefault="00EE16EC" w:rsidP="008C17E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Доказать, что художественное пространство сборника выстроено по романтическому принципу бинарности. Обычная действительность противопоставлена огромному «стихийному» космосу, в котором органично существует лирический герой сборника. Главная особенность образа героя заключается в его гиперболизации и гигантизме. Этот герой по своему существу является активным «революционным» романтиком, цель которого преобразить вселенную.</w:t>
      </w:r>
    </w:p>
    <w:p w:rsidR="00EE16EC" w:rsidRPr="008265B4" w:rsidRDefault="00EE16EC" w:rsidP="008C17E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Определить основные поэтические особенности книги, раскрыть специфику метафор, определить функцию «каталогизации» образов, указать на некоторые лирические сюжеты предложенных стихотворений. Физиологизм его образов, обращение к урбанистической теме и свободный стих.</w:t>
      </w:r>
    </w:p>
    <w:p w:rsidR="00EE16EC" w:rsidRPr="008265B4" w:rsidRDefault="00EE16EC" w:rsidP="008C17E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Провести параллели между творчеством Уитмена и дореволюционной поэзией Маяковского: образ лирического героя, активная позиция, бунтарство, романтизм, концепция мира и человека. Объяснить эти пересечения. </w:t>
      </w:r>
    </w:p>
    <w:p w:rsidR="00EE16EC" w:rsidRDefault="00EE16EC" w:rsidP="008C17E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8265B4">
        <w:rPr>
          <w:b/>
          <w:sz w:val="30"/>
          <w:szCs w:val="30"/>
        </w:rPr>
        <w:t>ВОПРОСЫ К ЭКЗАМЕНУ</w:t>
      </w:r>
      <w:r>
        <w:rPr>
          <w:b/>
          <w:sz w:val="30"/>
          <w:szCs w:val="30"/>
        </w:rPr>
        <w:t xml:space="preserve"> И ЗАЧЕТУ</w:t>
      </w:r>
    </w:p>
    <w:p w:rsidR="00FB6B63" w:rsidRPr="008265B4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E16EC" w:rsidRDefault="00FB6B63" w:rsidP="008C17EE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B63">
        <w:rPr>
          <w:b/>
          <w:sz w:val="30"/>
          <w:szCs w:val="30"/>
        </w:rPr>
        <w:t>Экзаменационные вопросы</w:t>
      </w:r>
      <w:r>
        <w:rPr>
          <w:sz w:val="30"/>
          <w:szCs w:val="30"/>
        </w:rPr>
        <w:t>:</w:t>
      </w:r>
    </w:p>
    <w:p w:rsidR="00FB6B63" w:rsidRPr="008265B4" w:rsidRDefault="00FB6B63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Реализм и модернизм как две основополагающие художественные системы в развитии литературы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</w:t>
      </w:r>
      <w:proofErr w:type="gramStart"/>
      <w:r w:rsidRPr="008265B4">
        <w:rPr>
          <w:sz w:val="30"/>
          <w:szCs w:val="30"/>
        </w:rPr>
        <w:t>в</w:t>
      </w:r>
      <w:proofErr w:type="gramEnd"/>
      <w:r w:rsidRPr="008265B4">
        <w:rPr>
          <w:sz w:val="30"/>
          <w:szCs w:val="30"/>
        </w:rPr>
        <w:t>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Немецкий романтизм. Основные этапы развития.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Специфика французского романтизма.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Романтизм в Англии. «Озерная школа». «Лирические баллады» Вордсворта и Кольриджа как манифест новой поэтики.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Художественная антропология романтизма.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Философские предпосылки формирования романтизма, их связь с романтической поэтикой.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Жанр романтической поэмы в творчестве европейских романтиков.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Йенская школа и расцвет немецкого романтизма.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Гейдельбергская школа немецкого романтизма.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Концепция </w:t>
      </w:r>
      <w:proofErr w:type="gramStart"/>
      <w:r w:rsidRPr="008265B4">
        <w:rPr>
          <w:sz w:val="30"/>
          <w:szCs w:val="30"/>
        </w:rPr>
        <w:t>романтического</w:t>
      </w:r>
      <w:proofErr w:type="gramEnd"/>
      <w:r w:rsidRPr="008265B4">
        <w:rPr>
          <w:sz w:val="30"/>
          <w:szCs w:val="30"/>
        </w:rPr>
        <w:t xml:space="preserve"> двоемирия в произведениях немецких романтиков.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Реализм как основная художественная система второй половины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Основные жанровые формы классического реализма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Реалистическая типизация, социальный детерминизм и концепция человека.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Роман как основной жанр реалистической литературы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Национальное своеобразие французского реализма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Параллельное существование и взаимодействие романтизма и реализма.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Литература США в 30-60 годы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Своеобразие литературного процесса и литературной ситуации.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Немецкая литература второй половины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 Влияние социокультурной ситуации в стране на развитие литературы.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Группа «Молодая Германия»: эстетика и поэтика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Викторианство как социокультурный феномен. Влияние викторианского мировоззрения на творчество ведущих английский писателей-реалистов.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Творчество Новалиса. Роман «Генрих фон Офтердинген».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Творчество Гофмана: основные темы и мотивы. Принципы поэтики.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Произведение Кольриджа «Сказание о старом мореходе» как яркий образец романтической поэмы.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lastRenderedPageBreak/>
        <w:t>Творческий путь Байрона. «Паломничество Чайльд-Гарольда», ее основные поэтические принципы.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Главные темы и мотивы лирики Байрона.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Особенности английского романа начала 19 века и исторический роман В.Скотта.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Творческий путь Диккенса. Жанр романа воспитания в его творчестве.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«Ярмарка тщеславия» Теккерея как образец английского реалистического романа.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Постромантическая английская поэзия и прерафаэлиты</w:t>
      </w:r>
      <w:r w:rsidRPr="008265B4">
        <w:rPr>
          <w:b/>
          <w:sz w:val="30"/>
          <w:szCs w:val="30"/>
        </w:rPr>
        <w:t xml:space="preserve">. </w:t>
      </w:r>
      <w:r w:rsidRPr="008265B4">
        <w:rPr>
          <w:sz w:val="30"/>
          <w:szCs w:val="30"/>
        </w:rPr>
        <w:t>Поэтическое творчество Россетти.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Лирика Теннисона, основные темы и мотивы.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Трансформация жанра исторического романа в «Соборе Парижской богоматери» Гюго.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«</w:t>
      </w:r>
      <w:proofErr w:type="gramStart"/>
      <w:r w:rsidRPr="008265B4">
        <w:rPr>
          <w:sz w:val="30"/>
          <w:szCs w:val="30"/>
        </w:rPr>
        <w:t>Красное</w:t>
      </w:r>
      <w:proofErr w:type="gramEnd"/>
      <w:r w:rsidRPr="008265B4">
        <w:rPr>
          <w:sz w:val="30"/>
          <w:szCs w:val="30"/>
        </w:rPr>
        <w:t xml:space="preserve"> и черное» Стендаля как социально-психологический роман.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Творчество Флобера. Романы «Госпожа Бовари» и «Саламбо» (принцип историзма, способы создания характера, поэтика и символика).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«Человеческая комедия» Бальзака: основные принципы создания романного цикла и роль романов «Отец Горио» и «Гобсек» в «эпопее».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Драматургия и новеллистика П.Мериме.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Т. Готье и поэтическая школа «Парнас».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Символизм Ш.Бодлера в книге «Цветы зла»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Новеллистика Э.По: темы, мотивы и основные поэтические принципы. Роль романтизма в творчестве писателя. 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Поэтика романа Мелвилла «Моби Дик»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Дж.Ф. Купер – основоположник жанра романа в американской литературе</w:t>
      </w:r>
    </w:p>
    <w:p w:rsidR="00EE16EC" w:rsidRPr="008265B4" w:rsidRDefault="00EE16EC" w:rsidP="008C17EE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Творческий путь Гейне и его «Книга песен».</w:t>
      </w: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spacing w:after="0" w:line="240" w:lineRule="auto"/>
        <w:ind w:firstLine="709"/>
        <w:rPr>
          <w:b/>
          <w:sz w:val="30"/>
          <w:szCs w:val="30"/>
        </w:rPr>
      </w:pPr>
      <w:r w:rsidRPr="008265B4">
        <w:rPr>
          <w:b/>
          <w:sz w:val="30"/>
          <w:szCs w:val="30"/>
        </w:rPr>
        <w:t>Вопросы к зачету</w:t>
      </w:r>
      <w:r w:rsidR="00FB6B63">
        <w:rPr>
          <w:b/>
          <w:sz w:val="30"/>
          <w:szCs w:val="30"/>
        </w:rPr>
        <w:t>:</w:t>
      </w: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Реализм и модернизм как две основополагающие художественные системы в развитии литературы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</w:t>
      </w:r>
      <w:proofErr w:type="gramStart"/>
      <w:r w:rsidRPr="008265B4">
        <w:rPr>
          <w:sz w:val="30"/>
          <w:szCs w:val="30"/>
        </w:rPr>
        <w:t>в</w:t>
      </w:r>
      <w:proofErr w:type="gramEnd"/>
      <w:r w:rsidRPr="008265B4">
        <w:rPr>
          <w:sz w:val="30"/>
          <w:szCs w:val="30"/>
        </w:rPr>
        <w:t>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Немецкий романтизм. Основные этапы развития. Творчество Новалиса. Роман «Генрих фон Офтердинген».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Творчество Гофмана: основные темы и мотивы. Принципы поэтики.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Специфика французского романтизма.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lastRenderedPageBreak/>
        <w:t>Романтизм в Англии. «Озерная школа». Произведение Кольриджа «Сказание о старом мореходе» как яркий образец романтической поэмы.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Творческий путь Байрона. «Паломничество Чайльд-Гарольда», ее основные поэтические принципы.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Концепция </w:t>
      </w:r>
      <w:proofErr w:type="gramStart"/>
      <w:r w:rsidRPr="008265B4">
        <w:rPr>
          <w:sz w:val="30"/>
          <w:szCs w:val="30"/>
        </w:rPr>
        <w:t>романтического</w:t>
      </w:r>
      <w:proofErr w:type="gramEnd"/>
      <w:r w:rsidRPr="008265B4">
        <w:rPr>
          <w:sz w:val="30"/>
          <w:szCs w:val="30"/>
        </w:rPr>
        <w:t xml:space="preserve"> двоемирия в произведениях немецких романтиков.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Реализм как основная художественная система второй половины </w:t>
      </w:r>
      <w:r w:rsidRPr="008265B4">
        <w:rPr>
          <w:sz w:val="30"/>
          <w:szCs w:val="30"/>
          <w:lang w:val="en-US"/>
        </w:rPr>
        <w:t>XIX</w:t>
      </w:r>
      <w:r w:rsidRPr="008265B4">
        <w:rPr>
          <w:sz w:val="30"/>
          <w:szCs w:val="30"/>
        </w:rPr>
        <w:t xml:space="preserve"> века.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Основные жанровые формы классического реализма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Реалистическая типизация, социальный детерминизм и концепция человека.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Роман как основной жанр реалистической литературы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Викторианство как социокультурный феномен и творческий путь Диккенса.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Особенности английского романа начала 19 века и исторический роман В.Скотта.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 «Ярмарка тщеславия» Теккерея как образец английского реалистического романа.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Лирика Теннисона, основные темы и мотивы.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Трансформация жанра исторического романа в «Соборе Парижской богоматери» Гюго.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«</w:t>
      </w:r>
      <w:proofErr w:type="gramStart"/>
      <w:r w:rsidRPr="008265B4">
        <w:rPr>
          <w:sz w:val="30"/>
          <w:szCs w:val="30"/>
        </w:rPr>
        <w:t>Красное</w:t>
      </w:r>
      <w:proofErr w:type="gramEnd"/>
      <w:r w:rsidRPr="008265B4">
        <w:rPr>
          <w:sz w:val="30"/>
          <w:szCs w:val="30"/>
        </w:rPr>
        <w:t xml:space="preserve"> и черное» Стендаля как социально-психологический роман.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Творчество Флобера. Романы «Госпожа Бовари» и «Саламбо» (принцип историзма, способы создания характера, поэтика и символика).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«Человеческая комедия» Бальзака: основные принципы создания романного цикла и роль романов «Отец Горио» и «Гобсек» в «эпопее».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Драматургия и новеллистика П.Мериме.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Т. Готье и поэтическая школа «Парнас».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 xml:space="preserve">Новеллистика Э.По: темы, мотивы и основные поэтические принципы. Роль романтизма в творчестве писателя. 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Поэтика романа Мелвилла «Моби Дик»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Дж.Ф. Купер – основоположник жанра романа в американской литературе</w:t>
      </w:r>
    </w:p>
    <w:p w:rsidR="00EE16EC" w:rsidRPr="008265B4" w:rsidRDefault="00EE16EC" w:rsidP="008C17E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8265B4">
        <w:rPr>
          <w:sz w:val="30"/>
          <w:szCs w:val="30"/>
        </w:rPr>
        <w:t>Творческий путь Гейне и его «Книга песен».</w:t>
      </w:r>
    </w:p>
    <w:p w:rsidR="00EE16EC" w:rsidRPr="008265B4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67DC8" w:rsidRDefault="00F67DC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F67DC8" w:rsidRDefault="00F67DC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F67DC8" w:rsidRDefault="00F67DC8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EE16EC" w:rsidRPr="008265B4" w:rsidRDefault="00FB6B63" w:rsidP="008C17EE">
      <w:pPr>
        <w:spacing w:after="0" w:line="240" w:lineRule="auto"/>
        <w:ind w:firstLine="709"/>
        <w:jc w:val="center"/>
        <w:rPr>
          <w:b/>
          <w:sz w:val="30"/>
          <w:szCs w:val="30"/>
        </w:rPr>
      </w:pPr>
      <w:r w:rsidRPr="008265B4">
        <w:rPr>
          <w:b/>
          <w:sz w:val="30"/>
          <w:szCs w:val="30"/>
        </w:rPr>
        <w:lastRenderedPageBreak/>
        <w:t>ТЕМЫ КОНТРОЛЬНЫХ РАБОТ</w:t>
      </w:r>
    </w:p>
    <w:p w:rsidR="00EE16EC" w:rsidRDefault="00EE16EC" w:rsidP="008C17E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Сравнительный анализ новеллы «Кармен» Мериме и поэмы Пушкина «Цыганы».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Тема Наполеона в романах Стендаля и в русской литературе.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Гобсек Стендаля и Плюшкин Гоголя (сравнительный анализ героев).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Предметный мир в романе «Гобсек», его роль в создании характера главного персонажа.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Роль символики в «Госпоже Бовари» Флобера.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Романтизм как явление культуры.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Связи русского и западноеропейского романтизма.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Музыкальная тема в творчестве Гофмана.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Влияние Гофмана на развитие русской литературы (Гоголь Достоевский, Одоевский, Антоний Погорельский).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Романтическая поэма в творчестве Байрона и Пушкина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«Русская тема» в творчестве П.Мериме.</w:t>
      </w:r>
    </w:p>
    <w:p w:rsidR="00EE16EC" w:rsidRPr="00DE324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«Каменный гость» Пушкина и «Венера Ильская» Мериме.</w:t>
      </w:r>
    </w:p>
    <w:p w:rsidR="00EE16EC" w:rsidRDefault="00EE16EC" w:rsidP="008C17EE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DE324C">
        <w:rPr>
          <w:sz w:val="30"/>
          <w:szCs w:val="30"/>
        </w:rPr>
        <w:t>Жуковский как переводчик западноевропейских романтиков</w:t>
      </w:r>
      <w:r>
        <w:rPr>
          <w:sz w:val="30"/>
          <w:szCs w:val="30"/>
        </w:rPr>
        <w:t>.</w:t>
      </w:r>
    </w:p>
    <w:p w:rsidR="00A040D3" w:rsidRDefault="00A040D3" w:rsidP="008C17EE">
      <w:pPr>
        <w:spacing w:after="0" w:line="240" w:lineRule="auto"/>
        <w:ind w:firstLine="709"/>
        <w:rPr>
          <w:sz w:val="30"/>
          <w:szCs w:val="30"/>
        </w:rPr>
      </w:pPr>
    </w:p>
    <w:sectPr w:rsidR="00A040D3" w:rsidSect="00A0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42"/>
    <w:multiLevelType w:val="hybridMultilevel"/>
    <w:tmpl w:val="62E2E672"/>
    <w:lvl w:ilvl="0" w:tplc="AD5C33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22E2B"/>
    <w:multiLevelType w:val="hybridMultilevel"/>
    <w:tmpl w:val="8094247A"/>
    <w:lvl w:ilvl="0" w:tplc="ECDA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E4C2D"/>
    <w:multiLevelType w:val="hybridMultilevel"/>
    <w:tmpl w:val="DC3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930"/>
    <w:multiLevelType w:val="hybridMultilevel"/>
    <w:tmpl w:val="B6C41188"/>
    <w:lvl w:ilvl="0" w:tplc="16CCFD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47E94"/>
    <w:multiLevelType w:val="hybridMultilevel"/>
    <w:tmpl w:val="702CE080"/>
    <w:lvl w:ilvl="0" w:tplc="5BE851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A35E1"/>
    <w:multiLevelType w:val="hybridMultilevel"/>
    <w:tmpl w:val="E1CCEF44"/>
    <w:lvl w:ilvl="0" w:tplc="0C94DD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B59E3"/>
    <w:multiLevelType w:val="hybridMultilevel"/>
    <w:tmpl w:val="86CA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4CC"/>
    <w:multiLevelType w:val="hybridMultilevel"/>
    <w:tmpl w:val="51C8F55C"/>
    <w:lvl w:ilvl="0" w:tplc="C7A8F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661CF8"/>
    <w:multiLevelType w:val="hybridMultilevel"/>
    <w:tmpl w:val="0380944E"/>
    <w:lvl w:ilvl="0" w:tplc="13FE76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231F"/>
    <w:multiLevelType w:val="hybridMultilevel"/>
    <w:tmpl w:val="8A30B324"/>
    <w:lvl w:ilvl="0" w:tplc="AAA61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60C26"/>
    <w:multiLevelType w:val="hybridMultilevel"/>
    <w:tmpl w:val="4BE8694E"/>
    <w:lvl w:ilvl="0" w:tplc="B7BAF4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3314D"/>
    <w:multiLevelType w:val="hybridMultilevel"/>
    <w:tmpl w:val="598A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FB1"/>
    <w:multiLevelType w:val="hybridMultilevel"/>
    <w:tmpl w:val="955EAD72"/>
    <w:lvl w:ilvl="0" w:tplc="83748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A01A5"/>
    <w:multiLevelType w:val="hybridMultilevel"/>
    <w:tmpl w:val="D6AE7D50"/>
    <w:lvl w:ilvl="0" w:tplc="8BB8B4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F21331"/>
    <w:multiLevelType w:val="hybridMultilevel"/>
    <w:tmpl w:val="098A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437"/>
    <w:multiLevelType w:val="hybridMultilevel"/>
    <w:tmpl w:val="1FDA4A7A"/>
    <w:lvl w:ilvl="0" w:tplc="64AED9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1459E3"/>
    <w:multiLevelType w:val="hybridMultilevel"/>
    <w:tmpl w:val="8778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3368"/>
    <w:multiLevelType w:val="hybridMultilevel"/>
    <w:tmpl w:val="21D674DC"/>
    <w:lvl w:ilvl="0" w:tplc="8B9ED2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194E"/>
    <w:multiLevelType w:val="hybridMultilevel"/>
    <w:tmpl w:val="3088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93C1A"/>
    <w:multiLevelType w:val="hybridMultilevel"/>
    <w:tmpl w:val="05BC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07A59"/>
    <w:multiLevelType w:val="hybridMultilevel"/>
    <w:tmpl w:val="552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230BC"/>
    <w:multiLevelType w:val="hybridMultilevel"/>
    <w:tmpl w:val="5566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C2734"/>
    <w:multiLevelType w:val="hybridMultilevel"/>
    <w:tmpl w:val="CF6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66CD9"/>
    <w:multiLevelType w:val="hybridMultilevel"/>
    <w:tmpl w:val="3AA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207D2"/>
    <w:multiLevelType w:val="hybridMultilevel"/>
    <w:tmpl w:val="9FDC302E"/>
    <w:lvl w:ilvl="0" w:tplc="778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7C0178"/>
    <w:multiLevelType w:val="hybridMultilevel"/>
    <w:tmpl w:val="8D46456C"/>
    <w:lvl w:ilvl="0" w:tplc="AD78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5E1315"/>
    <w:multiLevelType w:val="hybridMultilevel"/>
    <w:tmpl w:val="75BC0E86"/>
    <w:lvl w:ilvl="0" w:tplc="B218D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1D548F"/>
    <w:multiLevelType w:val="hybridMultilevel"/>
    <w:tmpl w:val="3E4A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B0EDB"/>
    <w:multiLevelType w:val="hybridMultilevel"/>
    <w:tmpl w:val="178CD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566E1"/>
    <w:multiLevelType w:val="hybridMultilevel"/>
    <w:tmpl w:val="4D8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91A4A"/>
    <w:multiLevelType w:val="hybridMultilevel"/>
    <w:tmpl w:val="0C927AB6"/>
    <w:lvl w:ilvl="0" w:tplc="84D0B5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8D464F"/>
    <w:multiLevelType w:val="hybridMultilevel"/>
    <w:tmpl w:val="855CAE36"/>
    <w:lvl w:ilvl="0" w:tplc="5172FD6A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0B4713"/>
    <w:multiLevelType w:val="hybridMultilevel"/>
    <w:tmpl w:val="1E9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672BD"/>
    <w:multiLevelType w:val="hybridMultilevel"/>
    <w:tmpl w:val="CF6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536DC"/>
    <w:multiLevelType w:val="hybridMultilevel"/>
    <w:tmpl w:val="C0FCFA70"/>
    <w:lvl w:ilvl="0" w:tplc="67744D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757823"/>
    <w:multiLevelType w:val="hybridMultilevel"/>
    <w:tmpl w:val="9EB071DA"/>
    <w:lvl w:ilvl="0" w:tplc="61ECE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F74476"/>
    <w:multiLevelType w:val="hybridMultilevel"/>
    <w:tmpl w:val="BD3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D78F0"/>
    <w:multiLevelType w:val="hybridMultilevel"/>
    <w:tmpl w:val="BBB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07ED4"/>
    <w:multiLevelType w:val="hybridMultilevel"/>
    <w:tmpl w:val="569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A717E"/>
    <w:multiLevelType w:val="hybridMultilevel"/>
    <w:tmpl w:val="C5D06D84"/>
    <w:lvl w:ilvl="0" w:tplc="D8B2D2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252A35"/>
    <w:multiLevelType w:val="hybridMultilevel"/>
    <w:tmpl w:val="4F6A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C1DFC"/>
    <w:multiLevelType w:val="hybridMultilevel"/>
    <w:tmpl w:val="387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9E0"/>
    <w:multiLevelType w:val="hybridMultilevel"/>
    <w:tmpl w:val="311442AA"/>
    <w:lvl w:ilvl="0" w:tplc="304EAA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3945D8"/>
    <w:multiLevelType w:val="hybridMultilevel"/>
    <w:tmpl w:val="D5E8B244"/>
    <w:lvl w:ilvl="0" w:tplc="C3EE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FB32DA"/>
    <w:multiLevelType w:val="hybridMultilevel"/>
    <w:tmpl w:val="2AC6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413398"/>
    <w:multiLevelType w:val="hybridMultilevel"/>
    <w:tmpl w:val="E3CC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26D04"/>
    <w:multiLevelType w:val="hybridMultilevel"/>
    <w:tmpl w:val="7E7E0428"/>
    <w:lvl w:ilvl="0" w:tplc="83E0A5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B61A5D"/>
    <w:multiLevelType w:val="hybridMultilevel"/>
    <w:tmpl w:val="4988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19"/>
  </w:num>
  <w:num w:numId="4">
    <w:abstractNumId w:val="23"/>
  </w:num>
  <w:num w:numId="5">
    <w:abstractNumId w:val="27"/>
  </w:num>
  <w:num w:numId="6">
    <w:abstractNumId w:val="38"/>
  </w:num>
  <w:num w:numId="7">
    <w:abstractNumId w:val="37"/>
  </w:num>
  <w:num w:numId="8">
    <w:abstractNumId w:val="14"/>
  </w:num>
  <w:num w:numId="9">
    <w:abstractNumId w:val="36"/>
  </w:num>
  <w:num w:numId="10">
    <w:abstractNumId w:val="24"/>
  </w:num>
  <w:num w:numId="11">
    <w:abstractNumId w:val="18"/>
  </w:num>
  <w:num w:numId="12">
    <w:abstractNumId w:val="11"/>
  </w:num>
  <w:num w:numId="13">
    <w:abstractNumId w:val="6"/>
  </w:num>
  <w:num w:numId="14">
    <w:abstractNumId w:val="42"/>
  </w:num>
  <w:num w:numId="15">
    <w:abstractNumId w:val="40"/>
  </w:num>
  <w:num w:numId="16">
    <w:abstractNumId w:val="2"/>
  </w:num>
  <w:num w:numId="17">
    <w:abstractNumId w:val="47"/>
  </w:num>
  <w:num w:numId="18">
    <w:abstractNumId w:val="25"/>
  </w:num>
  <w:num w:numId="19">
    <w:abstractNumId w:val="29"/>
  </w:num>
  <w:num w:numId="20">
    <w:abstractNumId w:val="32"/>
  </w:num>
  <w:num w:numId="21">
    <w:abstractNumId w:val="16"/>
  </w:num>
  <w:num w:numId="22">
    <w:abstractNumId w:val="46"/>
  </w:num>
  <w:num w:numId="23">
    <w:abstractNumId w:val="33"/>
  </w:num>
  <w:num w:numId="24">
    <w:abstractNumId w:val="22"/>
  </w:num>
  <w:num w:numId="25">
    <w:abstractNumId w:val="41"/>
  </w:num>
  <w:num w:numId="26">
    <w:abstractNumId w:val="28"/>
  </w:num>
  <w:num w:numId="27">
    <w:abstractNumId w:val="21"/>
  </w:num>
  <w:num w:numId="28">
    <w:abstractNumId w:val="3"/>
  </w:num>
  <w:num w:numId="29">
    <w:abstractNumId w:val="30"/>
  </w:num>
  <w:num w:numId="30">
    <w:abstractNumId w:val="31"/>
  </w:num>
  <w:num w:numId="31">
    <w:abstractNumId w:val="39"/>
  </w:num>
  <w:num w:numId="32">
    <w:abstractNumId w:val="9"/>
  </w:num>
  <w:num w:numId="33">
    <w:abstractNumId w:val="10"/>
  </w:num>
  <w:num w:numId="34">
    <w:abstractNumId w:val="4"/>
  </w:num>
  <w:num w:numId="35">
    <w:abstractNumId w:val="20"/>
  </w:num>
  <w:num w:numId="36">
    <w:abstractNumId w:val="5"/>
  </w:num>
  <w:num w:numId="37">
    <w:abstractNumId w:val="8"/>
  </w:num>
  <w:num w:numId="38">
    <w:abstractNumId w:val="35"/>
  </w:num>
  <w:num w:numId="39">
    <w:abstractNumId w:val="26"/>
  </w:num>
  <w:num w:numId="40">
    <w:abstractNumId w:val="0"/>
  </w:num>
  <w:num w:numId="41">
    <w:abstractNumId w:val="12"/>
  </w:num>
  <w:num w:numId="42">
    <w:abstractNumId w:val="43"/>
  </w:num>
  <w:num w:numId="43">
    <w:abstractNumId w:val="7"/>
  </w:num>
  <w:num w:numId="44">
    <w:abstractNumId w:val="13"/>
  </w:num>
  <w:num w:numId="45">
    <w:abstractNumId w:val="17"/>
  </w:num>
  <w:num w:numId="46">
    <w:abstractNumId w:val="34"/>
  </w:num>
  <w:num w:numId="47">
    <w:abstractNumId w:val="1"/>
  </w:num>
  <w:num w:numId="48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85DD8"/>
    <w:rsid w:val="00012C80"/>
    <w:rsid w:val="000176E5"/>
    <w:rsid w:val="000517B6"/>
    <w:rsid w:val="000B79A2"/>
    <w:rsid w:val="000C7D18"/>
    <w:rsid w:val="000F751F"/>
    <w:rsid w:val="00161C20"/>
    <w:rsid w:val="00164BA9"/>
    <w:rsid w:val="00182B3A"/>
    <w:rsid w:val="001F3F48"/>
    <w:rsid w:val="0021126C"/>
    <w:rsid w:val="00225C6C"/>
    <w:rsid w:val="00253CD9"/>
    <w:rsid w:val="00297E7E"/>
    <w:rsid w:val="003004B7"/>
    <w:rsid w:val="00305C91"/>
    <w:rsid w:val="00311109"/>
    <w:rsid w:val="0037294C"/>
    <w:rsid w:val="00396F8A"/>
    <w:rsid w:val="003A4C59"/>
    <w:rsid w:val="003E39EE"/>
    <w:rsid w:val="00432334"/>
    <w:rsid w:val="00463931"/>
    <w:rsid w:val="00464E06"/>
    <w:rsid w:val="004868FD"/>
    <w:rsid w:val="005440CE"/>
    <w:rsid w:val="005A5429"/>
    <w:rsid w:val="005C42A1"/>
    <w:rsid w:val="006804D5"/>
    <w:rsid w:val="00690A39"/>
    <w:rsid w:val="006E73E7"/>
    <w:rsid w:val="006F390C"/>
    <w:rsid w:val="00713566"/>
    <w:rsid w:val="00720647"/>
    <w:rsid w:val="00722B5E"/>
    <w:rsid w:val="0072341C"/>
    <w:rsid w:val="007279BF"/>
    <w:rsid w:val="00732A9F"/>
    <w:rsid w:val="007361CE"/>
    <w:rsid w:val="007C72FD"/>
    <w:rsid w:val="008018D8"/>
    <w:rsid w:val="008515CA"/>
    <w:rsid w:val="008C17EE"/>
    <w:rsid w:val="008C4DAF"/>
    <w:rsid w:val="008F4BAA"/>
    <w:rsid w:val="0091529D"/>
    <w:rsid w:val="0093745E"/>
    <w:rsid w:val="00A040D3"/>
    <w:rsid w:val="00A4166A"/>
    <w:rsid w:val="00A53135"/>
    <w:rsid w:val="00A818F3"/>
    <w:rsid w:val="00AA21D8"/>
    <w:rsid w:val="00AF774C"/>
    <w:rsid w:val="00BE0D39"/>
    <w:rsid w:val="00C11E30"/>
    <w:rsid w:val="00C50408"/>
    <w:rsid w:val="00C64650"/>
    <w:rsid w:val="00C77154"/>
    <w:rsid w:val="00CA6F57"/>
    <w:rsid w:val="00CC062A"/>
    <w:rsid w:val="00CD5622"/>
    <w:rsid w:val="00CF00F9"/>
    <w:rsid w:val="00CF1742"/>
    <w:rsid w:val="00CF7147"/>
    <w:rsid w:val="00DA30C2"/>
    <w:rsid w:val="00DA5074"/>
    <w:rsid w:val="00DD1787"/>
    <w:rsid w:val="00E242AF"/>
    <w:rsid w:val="00E4161A"/>
    <w:rsid w:val="00E55875"/>
    <w:rsid w:val="00E85DD8"/>
    <w:rsid w:val="00EA3D14"/>
    <w:rsid w:val="00ED0688"/>
    <w:rsid w:val="00EE16EC"/>
    <w:rsid w:val="00F67DC8"/>
    <w:rsid w:val="00FA0B6C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D8"/>
  </w:style>
  <w:style w:type="paragraph" w:styleId="2">
    <w:name w:val="heading 2"/>
    <w:basedOn w:val="a"/>
    <w:next w:val="a"/>
    <w:link w:val="20"/>
    <w:uiPriority w:val="9"/>
    <w:qFormat/>
    <w:rsid w:val="00E85DD8"/>
    <w:pPr>
      <w:keepNext/>
      <w:spacing w:after="0" w:line="240" w:lineRule="auto"/>
      <w:ind w:firstLine="709"/>
      <w:jc w:val="center"/>
      <w:outlineLvl w:val="1"/>
    </w:pPr>
    <w:rPr>
      <w:rFonts w:eastAsia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16EC"/>
    <w:pPr>
      <w:keepNext/>
      <w:spacing w:after="0" w:line="240" w:lineRule="auto"/>
      <w:jc w:val="center"/>
      <w:outlineLvl w:val="2"/>
    </w:pPr>
    <w:rPr>
      <w:rFonts w:eastAsia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DD8"/>
    <w:rPr>
      <w:rFonts w:eastAsia="Times New Roman"/>
      <w:b/>
      <w:bCs/>
      <w:sz w:val="28"/>
      <w:lang w:eastAsia="ru-RU"/>
    </w:rPr>
  </w:style>
  <w:style w:type="character" w:styleId="a3">
    <w:name w:val="Strong"/>
    <w:basedOn w:val="a0"/>
    <w:uiPriority w:val="22"/>
    <w:qFormat/>
    <w:rsid w:val="00E85DD8"/>
    <w:rPr>
      <w:b/>
      <w:bCs/>
    </w:rPr>
  </w:style>
  <w:style w:type="paragraph" w:styleId="31">
    <w:name w:val="Body Text Indent 3"/>
    <w:basedOn w:val="a"/>
    <w:link w:val="32"/>
    <w:uiPriority w:val="99"/>
    <w:rsid w:val="00E85DD8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DD8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16EC"/>
    <w:rPr>
      <w:rFonts w:eastAsia="Times New Roman"/>
      <w:i/>
      <w:iCs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16EC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EE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6E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E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6EC"/>
  </w:style>
  <w:style w:type="paragraph" w:styleId="a8">
    <w:name w:val="footer"/>
    <w:basedOn w:val="a"/>
    <w:link w:val="a9"/>
    <w:uiPriority w:val="99"/>
    <w:semiHidden/>
    <w:unhideWhenUsed/>
    <w:rsid w:val="00EE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6EC"/>
  </w:style>
  <w:style w:type="paragraph" w:customStyle="1" w:styleId="FR1">
    <w:name w:val="FR1"/>
    <w:uiPriority w:val="99"/>
    <w:rsid w:val="00EE16EC"/>
    <w:pPr>
      <w:autoSpaceDE w:val="0"/>
      <w:autoSpaceDN w:val="0"/>
      <w:adjustRightInd w:val="0"/>
      <w:spacing w:before="160" w:after="0" w:line="280" w:lineRule="auto"/>
      <w:ind w:firstLine="2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Title"/>
    <w:basedOn w:val="a"/>
    <w:link w:val="ab"/>
    <w:uiPriority w:val="99"/>
    <w:qFormat/>
    <w:rsid w:val="00EE16EC"/>
    <w:pPr>
      <w:spacing w:after="0" w:line="240" w:lineRule="auto"/>
      <w:ind w:firstLine="709"/>
      <w:jc w:val="center"/>
    </w:pPr>
    <w:rPr>
      <w:rFonts w:eastAsia="Times New Roman"/>
      <w:b/>
      <w:bCs/>
      <w:iCs/>
      <w:sz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E16EC"/>
    <w:rPr>
      <w:rFonts w:eastAsia="Times New Roman"/>
      <w:b/>
      <w:bCs/>
      <w:iCs/>
      <w:sz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EE16E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15376</Words>
  <Characters>87644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Side</cp:lastModifiedBy>
  <cp:revision>3</cp:revision>
  <dcterms:created xsi:type="dcterms:W3CDTF">2013-09-03T09:41:00Z</dcterms:created>
  <dcterms:modified xsi:type="dcterms:W3CDTF">2014-04-04T13:25:00Z</dcterms:modified>
</cp:coreProperties>
</file>